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041" w:rsidRPr="001A4119" w:rsidRDefault="006A2041" w:rsidP="006A204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A4119">
        <w:rPr>
          <w:rFonts w:ascii="ＭＳ ゴシック" w:eastAsia="ＭＳ ゴシック" w:hAnsi="ＭＳ ゴシック" w:hint="eastAsia"/>
          <w:b/>
          <w:sz w:val="32"/>
          <w:szCs w:val="32"/>
        </w:rPr>
        <w:t>業務別請求明細書</w:t>
      </w:r>
    </w:p>
    <w:p w:rsidR="006A2041" w:rsidRPr="001A4119" w:rsidRDefault="006A2041" w:rsidP="006A2041">
      <w:pPr>
        <w:rPr>
          <w:rFonts w:ascii="ＭＳ ゴシック" w:eastAsia="ＭＳ ゴシック" w:hAnsi="ＭＳ ゴシック"/>
          <w:szCs w:val="21"/>
        </w:rPr>
      </w:pPr>
    </w:p>
    <w:p w:rsidR="006A2041" w:rsidRPr="001A4119" w:rsidRDefault="006A2041" w:rsidP="006A2041">
      <w:pPr>
        <w:rPr>
          <w:rFonts w:ascii="ＭＳ ゴシック" w:eastAsia="ＭＳ ゴシック" w:hAnsi="ＭＳ ゴシック"/>
          <w:b/>
          <w:sz w:val="22"/>
        </w:rPr>
      </w:pPr>
      <w:r w:rsidRPr="001A4119">
        <w:rPr>
          <w:rFonts w:ascii="ＭＳ ゴシック" w:eastAsia="ＭＳ ゴシック" w:hAnsi="ＭＳ ゴシック" w:hint="eastAsia"/>
          <w:b/>
          <w:sz w:val="22"/>
        </w:rPr>
        <w:t>○モニタリング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  <w:gridCol w:w="2976"/>
        <w:gridCol w:w="1456"/>
        <w:gridCol w:w="1946"/>
      </w:tblGrid>
      <w:tr w:rsidR="006A2041" w:rsidRPr="001A4119" w:rsidTr="00315647">
        <w:trPr>
          <w:trHeight w:val="2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041" w:rsidRPr="001A4119" w:rsidRDefault="006A2041" w:rsidP="00FD6CB6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41" w:rsidRPr="00386B7C" w:rsidRDefault="006A2041" w:rsidP="00FD6C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386B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時間・単価等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041" w:rsidRPr="00386B7C" w:rsidRDefault="006A2041" w:rsidP="00FD6C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386B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従事時間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041" w:rsidRPr="001A4119" w:rsidRDefault="006A2041" w:rsidP="0031564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1A411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合計金額（税込）</w:t>
            </w:r>
          </w:p>
        </w:tc>
      </w:tr>
      <w:tr w:rsidR="006A2041" w:rsidRPr="001A4119" w:rsidTr="00315647">
        <w:trPr>
          <w:trHeight w:val="2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041" w:rsidRPr="001A4119" w:rsidRDefault="006A2041" w:rsidP="00FD6CB6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1A411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事前準備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041" w:rsidRPr="001A4119" w:rsidRDefault="006A2041" w:rsidP="00FD6CB6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041" w:rsidRPr="001A4119" w:rsidRDefault="006A2041" w:rsidP="00FD6CB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041" w:rsidRPr="001A4119" w:rsidRDefault="006A2041" w:rsidP="00FD6CB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6A2041" w:rsidRPr="001A4119" w:rsidTr="00315647">
        <w:trPr>
          <w:trHeight w:val="270"/>
        </w:trPr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41" w:rsidRPr="001A4119" w:rsidRDefault="006A2041" w:rsidP="00FD6CB6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1A411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統括責任者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41" w:rsidRPr="001A4119" w:rsidRDefault="006A2041" w:rsidP="00FD6C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1A411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時間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×　円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41" w:rsidRPr="001A4119" w:rsidRDefault="006A2041" w:rsidP="00FD6CB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041" w:rsidRPr="001A4119" w:rsidRDefault="006A2041" w:rsidP="00FD6CB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6A2041" w:rsidRPr="001A4119" w:rsidTr="00315647">
        <w:trPr>
          <w:trHeight w:val="2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041" w:rsidRPr="001A4119" w:rsidRDefault="006A2041" w:rsidP="00FD6CB6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1A411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モニタリング会議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041" w:rsidRPr="001A4119" w:rsidRDefault="006A2041" w:rsidP="00FD6CB6">
            <w:pPr>
              <w:widowControl/>
              <w:ind w:right="327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041" w:rsidRPr="001A4119" w:rsidRDefault="006A2041" w:rsidP="00FD6CB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041" w:rsidRPr="001A4119" w:rsidRDefault="006A2041" w:rsidP="00FD6CB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bookmarkStart w:id="0" w:name="_GoBack"/>
        <w:bookmarkEnd w:id="0"/>
      </w:tr>
      <w:tr w:rsidR="006A2041" w:rsidRPr="001A4119" w:rsidTr="00315647">
        <w:trPr>
          <w:trHeight w:val="191"/>
        </w:trPr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41" w:rsidRPr="001A4119" w:rsidRDefault="006A2041" w:rsidP="00FD6CB6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1A411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統括責任者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6A2041" w:rsidRPr="001A4119" w:rsidRDefault="006A2041" w:rsidP="00FD6C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1A411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時間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×　円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41" w:rsidRPr="001A4119" w:rsidRDefault="006A2041" w:rsidP="00FD6CB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041" w:rsidRPr="001A4119" w:rsidRDefault="006A2041" w:rsidP="00FD6CB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6A2041" w:rsidRPr="001A4119" w:rsidTr="00315647">
        <w:trPr>
          <w:trHeight w:val="46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41" w:rsidRPr="001A4119" w:rsidRDefault="006A2041" w:rsidP="00FD6C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Cs w:val="21"/>
              </w:rPr>
            </w:pPr>
            <w:r w:rsidRPr="001A4119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Cs w:val="21"/>
              </w:rPr>
              <w:t>費用総額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41" w:rsidRPr="001A4119" w:rsidRDefault="006A2041" w:rsidP="00FD6CB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41" w:rsidRPr="001A4119" w:rsidRDefault="006A2041" w:rsidP="00FD6CB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41" w:rsidRPr="001A4119" w:rsidRDefault="006A2041" w:rsidP="00FD6CB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  <w:p w:rsidR="006A2041" w:rsidRPr="001A4119" w:rsidRDefault="006A2041" w:rsidP="00FD6CB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1A4119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16"/>
                <w:szCs w:val="16"/>
              </w:rPr>
              <w:t>（うち消費税△△％、</w:t>
            </w:r>
          </w:p>
          <w:p w:rsidR="006A2041" w:rsidRPr="001A4119" w:rsidRDefault="006A2041" w:rsidP="00FD6CB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Cs w:val="21"/>
              </w:rPr>
            </w:pPr>
            <w:r w:rsidRPr="001A4119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16"/>
                <w:szCs w:val="16"/>
              </w:rPr>
              <w:t>○○円）</w:t>
            </w:r>
          </w:p>
        </w:tc>
      </w:tr>
      <w:tr w:rsidR="006A2041" w:rsidRPr="001A4119" w:rsidTr="00315647">
        <w:trPr>
          <w:trHeight w:val="2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041" w:rsidRPr="001A4119" w:rsidRDefault="006A2041" w:rsidP="00FD6CB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Cs w:val="21"/>
              </w:rPr>
            </w:pPr>
            <w:r w:rsidRPr="001A4119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Cs w:val="21"/>
              </w:rPr>
              <w:t>モニタリング費用</w:t>
            </w:r>
          </w:p>
          <w:p w:rsidR="006A2041" w:rsidRPr="001A4119" w:rsidRDefault="006A2041" w:rsidP="00FD6CB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Cs w:val="21"/>
              </w:rPr>
            </w:pPr>
            <w:r w:rsidRPr="001A4119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Cs w:val="21"/>
              </w:rPr>
              <w:t>支払申請金額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41" w:rsidRPr="001A4119" w:rsidRDefault="006A2041" w:rsidP="00FD6C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Cs w:val="21"/>
              </w:rPr>
            </w:pPr>
            <w:r w:rsidRPr="001A4119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Cs w:val="21"/>
              </w:rPr>
              <w:t>費用総額の２／３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041" w:rsidRPr="001A4119" w:rsidRDefault="006A2041" w:rsidP="00FD6CB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041" w:rsidRPr="001A4119" w:rsidRDefault="006A2041" w:rsidP="00FD6CB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Cs w:val="21"/>
              </w:rPr>
            </w:pPr>
          </w:p>
        </w:tc>
      </w:tr>
    </w:tbl>
    <w:p w:rsidR="006A2041" w:rsidRPr="001A4119" w:rsidRDefault="006A2041" w:rsidP="006A2041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 w:rsidRPr="001A4119">
        <w:rPr>
          <w:rFonts w:ascii="ＭＳ ゴシック" w:eastAsia="ＭＳ ゴシック" w:hAnsi="ＭＳ ゴシック" w:hint="eastAsia"/>
          <w:sz w:val="18"/>
          <w:szCs w:val="18"/>
        </w:rPr>
        <w:t>※経営改善計画策定支援後のモニタリング費用の2/3（ただし、累計金額が利用申請時のモニタリング費用見積額の2/3を超えないこと）を負担します。</w:t>
      </w:r>
    </w:p>
    <w:p w:rsidR="00482008" w:rsidRPr="00D3372A" w:rsidRDefault="006A2041" w:rsidP="00D3372A">
      <w:pPr>
        <w:ind w:left="283" w:hangingChars="157" w:hanging="283"/>
        <w:rPr>
          <w:rFonts w:ascii="ＭＳ ゴシック" w:eastAsia="ＭＳ ゴシック" w:hAnsi="ＭＳ ゴシック"/>
          <w:szCs w:val="21"/>
        </w:rPr>
      </w:pPr>
      <w:r w:rsidRPr="001A4119">
        <w:rPr>
          <w:rFonts w:ascii="ＭＳ ゴシック" w:eastAsia="ＭＳ ゴシック" w:hAnsi="ＭＳ ゴシック" w:hint="eastAsia"/>
          <w:sz w:val="18"/>
          <w:szCs w:val="18"/>
        </w:rPr>
        <w:t>※本明細書は、あくまでもサンプルであり、作業単価は認定支援機関の専門性及び地域性によって、異なることを想定しています</w:t>
      </w:r>
    </w:p>
    <w:sectPr w:rsidR="00482008" w:rsidRPr="00D3372A" w:rsidSect="006A20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041" w:rsidRDefault="006A2041" w:rsidP="003C0825">
      <w:r>
        <w:separator/>
      </w:r>
    </w:p>
  </w:endnote>
  <w:endnote w:type="continuationSeparator" w:id="0">
    <w:p w:rsidR="006A2041" w:rsidRDefault="006A204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FC4" w:rsidRDefault="00D32F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FC4" w:rsidRDefault="00D32FC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FC4" w:rsidRDefault="00D32F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041" w:rsidRDefault="006A2041" w:rsidP="003C0825">
      <w:r>
        <w:separator/>
      </w:r>
    </w:p>
  </w:footnote>
  <w:footnote w:type="continuationSeparator" w:id="0">
    <w:p w:rsidR="006A2041" w:rsidRDefault="006A204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FC4" w:rsidRDefault="00D32F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FC4" w:rsidRDefault="00D32FC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041" w:rsidRPr="006A2041" w:rsidRDefault="006A2041" w:rsidP="006A2041">
    <w:pPr>
      <w:pStyle w:val="a3"/>
      <w:jc w:val="right"/>
      <w:rPr>
        <w:rFonts w:asciiTheme="majorEastAsia" w:eastAsiaTheme="majorEastAsia" w:hAnsiTheme="majorEastAsia"/>
        <w:sz w:val="24"/>
        <w:szCs w:val="24"/>
      </w:rPr>
    </w:pPr>
    <w:r w:rsidRPr="006A2041">
      <w:rPr>
        <w:rFonts w:asciiTheme="majorEastAsia" w:eastAsiaTheme="majorEastAsia" w:hAnsiTheme="majorEastAsia" w:hint="eastAsia"/>
        <w:sz w:val="24"/>
        <w:szCs w:val="24"/>
      </w:rPr>
      <w:t>別紙３－３</w:t>
    </w:r>
  </w:p>
  <w:p w:rsidR="00C030AE" w:rsidRPr="005B2C63" w:rsidRDefault="00C030AE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41"/>
    <w:rsid w:val="001270B0"/>
    <w:rsid w:val="001950D4"/>
    <w:rsid w:val="00234E6F"/>
    <w:rsid w:val="002F2744"/>
    <w:rsid w:val="00306230"/>
    <w:rsid w:val="003111E6"/>
    <w:rsid w:val="00315647"/>
    <w:rsid w:val="00374BA6"/>
    <w:rsid w:val="00380AFB"/>
    <w:rsid w:val="003C0825"/>
    <w:rsid w:val="00415E57"/>
    <w:rsid w:val="00423133"/>
    <w:rsid w:val="00482008"/>
    <w:rsid w:val="004D5356"/>
    <w:rsid w:val="004E033B"/>
    <w:rsid w:val="00524CC7"/>
    <w:rsid w:val="00553CC8"/>
    <w:rsid w:val="00564DE9"/>
    <w:rsid w:val="00574E90"/>
    <w:rsid w:val="005B2C63"/>
    <w:rsid w:val="00646BD7"/>
    <w:rsid w:val="006A2041"/>
    <w:rsid w:val="00704A61"/>
    <w:rsid w:val="00724294"/>
    <w:rsid w:val="007A7F73"/>
    <w:rsid w:val="007B05C5"/>
    <w:rsid w:val="0080263F"/>
    <w:rsid w:val="00823E1A"/>
    <w:rsid w:val="008351E7"/>
    <w:rsid w:val="00A10268"/>
    <w:rsid w:val="00C030AE"/>
    <w:rsid w:val="00C260B1"/>
    <w:rsid w:val="00C36AE3"/>
    <w:rsid w:val="00C9072D"/>
    <w:rsid w:val="00CE6391"/>
    <w:rsid w:val="00D32FC4"/>
    <w:rsid w:val="00D3372A"/>
    <w:rsid w:val="00D613E7"/>
    <w:rsid w:val="00D97A3E"/>
    <w:rsid w:val="00DC69D8"/>
    <w:rsid w:val="00E12D42"/>
    <w:rsid w:val="00E36A14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DE72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04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7DF66-5D92-4A2E-9B30-DBDE1FDD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2018-11-19T06:46:00Z</dcterms:created>
  <dcterms:modified xsi:type="dcterms:W3CDTF">2019-05-31T06:36:00Z</dcterms:modified>
</cp:coreProperties>
</file>