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A9CF" w14:textId="2A93F6F0" w:rsidR="00734982" w:rsidRPr="00F446FF" w:rsidRDefault="004E780F" w:rsidP="00734982">
      <w:pPr>
        <w:jc w:val="center"/>
        <w:rPr>
          <w:rFonts w:ascii="ＭＳ ゴシック" w:eastAsia="ＭＳ ゴシック" w:hAnsi="ＭＳ ゴシック"/>
          <w:b/>
          <w:sz w:val="32"/>
          <w:szCs w:val="32"/>
        </w:rPr>
      </w:pPr>
      <w:bookmarkStart w:id="0" w:name="OLE_LINK1"/>
      <w:r w:rsidRPr="00F446FF">
        <w:rPr>
          <w:rFonts w:ascii="ＭＳ ゴシック" w:eastAsia="ＭＳ ゴシック" w:hAnsi="ＭＳ ゴシック" w:hint="eastAsia"/>
          <w:b/>
          <w:sz w:val="32"/>
          <w:szCs w:val="32"/>
        </w:rPr>
        <w:t>業務別見積</w:t>
      </w:r>
      <w:r w:rsidR="008914B0" w:rsidRPr="00F446FF">
        <w:rPr>
          <w:rFonts w:ascii="ＭＳ ゴシック" w:eastAsia="ＭＳ ゴシック" w:hAnsi="ＭＳ ゴシック" w:hint="eastAsia"/>
          <w:b/>
          <w:sz w:val="32"/>
          <w:szCs w:val="32"/>
        </w:rPr>
        <w:t>明細書</w:t>
      </w:r>
      <w:r w:rsidR="00734982" w:rsidRPr="00F446FF">
        <w:rPr>
          <w:rFonts w:ascii="ＭＳ ゴシック" w:eastAsia="ＭＳ ゴシック" w:hAnsi="ＭＳ ゴシック" w:hint="eastAsia"/>
          <w:b/>
          <w:sz w:val="32"/>
          <w:szCs w:val="32"/>
        </w:rPr>
        <w:t>（早期経営改善計画策定支援）</w:t>
      </w:r>
    </w:p>
    <w:p w14:paraId="4074F919" w14:textId="42A8A5B6" w:rsidR="004E780F" w:rsidRPr="00F446FF" w:rsidRDefault="004E780F" w:rsidP="004E780F">
      <w:pPr>
        <w:rPr>
          <w:rFonts w:ascii="ＭＳ ゴシック" w:eastAsia="ＭＳ ゴシック" w:hAnsi="ＭＳ ゴシック"/>
          <w:b/>
          <w:sz w:val="22"/>
        </w:rPr>
      </w:pPr>
      <w:r w:rsidRPr="00F446FF">
        <w:rPr>
          <w:rFonts w:ascii="ＭＳ ゴシック" w:eastAsia="ＭＳ ゴシック" w:hAnsi="ＭＳ ゴシック" w:cs="ＭＳ Ｐゴシック" w:hint="eastAsia"/>
          <w:b/>
          <w:kern w:val="0"/>
          <w:sz w:val="22"/>
        </w:rPr>
        <w:t>○</w:t>
      </w:r>
      <w:r w:rsidR="00E33E33" w:rsidRPr="00F446FF">
        <w:rPr>
          <w:rFonts w:ascii="ＭＳ ゴシック" w:eastAsia="ＭＳ ゴシック" w:hAnsi="ＭＳ ゴシック" w:cs="ＭＳ Ｐゴシック" w:hint="eastAsia"/>
          <w:b/>
          <w:kern w:val="0"/>
          <w:sz w:val="22"/>
        </w:rPr>
        <w:t>早期</w:t>
      </w:r>
      <w:r w:rsidRPr="00F446FF">
        <w:rPr>
          <w:rFonts w:ascii="ＭＳ ゴシック" w:eastAsia="ＭＳ ゴシック" w:hAnsi="ＭＳ ゴシック" w:cs="ＭＳ Ｐゴシック" w:hint="eastAsia"/>
          <w:b/>
          <w:kern w:val="0"/>
          <w:sz w:val="22"/>
        </w:rPr>
        <w:t>経営改善計画策定支援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5E19C816"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FAF6" w14:textId="77777777" w:rsidR="004E780F" w:rsidRPr="00F446FF" w:rsidRDefault="004E780F" w:rsidP="00A311B3">
            <w:pPr>
              <w:widowControl/>
              <w:jc w:val="center"/>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229CA921" w14:textId="77777777" w:rsidR="004E780F" w:rsidRPr="00F446FF" w:rsidRDefault="00F80F7C"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10D5" w14:textId="77777777" w:rsidR="004E780F" w:rsidRPr="00F446FF" w:rsidRDefault="00F80F7C"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w:t>
            </w:r>
            <w:r w:rsidR="004E780F" w:rsidRPr="00F446FF">
              <w:rPr>
                <w:rFonts w:ascii="ＭＳ ゴシック" w:eastAsia="ＭＳ ゴシック" w:hAnsi="ＭＳ ゴシック" w:cs="ＭＳ Ｐゴシック" w:hint="eastAsia"/>
                <w:kern w:val="0"/>
                <w:szCs w:val="21"/>
              </w:rPr>
              <w:t>時間</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9DE8" w14:textId="77777777" w:rsidR="004E780F" w:rsidRPr="00F446FF" w:rsidRDefault="004E780F"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w:t>
            </w:r>
            <w:r w:rsidR="00CC6981" w:rsidRPr="00F446FF">
              <w:rPr>
                <w:rFonts w:ascii="ＭＳ ゴシック" w:eastAsia="ＭＳ ゴシック" w:hAnsi="ＭＳ ゴシック" w:cs="ＭＳ Ｐゴシック" w:hint="eastAsia"/>
                <w:kern w:val="0"/>
                <w:szCs w:val="21"/>
              </w:rPr>
              <w:t>（税込）</w:t>
            </w:r>
          </w:p>
        </w:tc>
      </w:tr>
      <w:tr w:rsidR="00F446FF" w:rsidRPr="00F446FF" w14:paraId="3E4F26C8"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vAlign w:val="center"/>
          </w:tcPr>
          <w:p w14:paraId="1E1DE91C" w14:textId="77777777" w:rsidR="00BF046D" w:rsidRPr="00F446FF" w:rsidRDefault="00BF046D" w:rsidP="004F14D9">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ヒアリング</w:t>
            </w:r>
          </w:p>
        </w:tc>
        <w:tc>
          <w:tcPr>
            <w:tcW w:w="2939" w:type="dxa"/>
            <w:tcBorders>
              <w:top w:val="single" w:sz="4" w:space="0" w:color="auto"/>
              <w:left w:val="single" w:sz="4" w:space="0" w:color="auto"/>
              <w:right w:val="single" w:sz="4" w:space="0" w:color="auto"/>
            </w:tcBorders>
          </w:tcPr>
          <w:p w14:paraId="7C8486F9"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shd w:val="clear" w:color="auto" w:fill="auto"/>
            <w:noWrap/>
            <w:vAlign w:val="center"/>
          </w:tcPr>
          <w:p w14:paraId="033AFA51"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right w:val="single" w:sz="4" w:space="0" w:color="auto"/>
            </w:tcBorders>
            <w:shd w:val="clear" w:color="auto" w:fill="auto"/>
            <w:noWrap/>
            <w:vAlign w:val="center"/>
          </w:tcPr>
          <w:p w14:paraId="08A1B2A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407CC20F" w14:textId="77777777" w:rsidTr="00FD27D1">
        <w:trPr>
          <w:trHeight w:val="270"/>
        </w:trPr>
        <w:tc>
          <w:tcPr>
            <w:tcW w:w="2321" w:type="dxa"/>
            <w:tcBorders>
              <w:left w:val="single" w:sz="4" w:space="0" w:color="auto"/>
              <w:right w:val="single" w:sz="4" w:space="0" w:color="auto"/>
            </w:tcBorders>
            <w:shd w:val="clear" w:color="auto" w:fill="auto"/>
            <w:noWrap/>
            <w:vAlign w:val="center"/>
          </w:tcPr>
          <w:p w14:paraId="7D8F9205" w14:textId="77777777" w:rsidR="00BF046D" w:rsidRPr="00F446FF" w:rsidRDefault="00BF046D" w:rsidP="004F14D9">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07E1D6C3" w14:textId="77777777" w:rsidR="00BF046D" w:rsidRPr="00F446FF" w:rsidRDefault="00F80F7C" w:rsidP="00F80F7C">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BF046D"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tcPr>
          <w:p w14:paraId="7DF89D93"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shd w:val="clear" w:color="auto" w:fill="auto"/>
            <w:noWrap/>
            <w:vAlign w:val="center"/>
          </w:tcPr>
          <w:p w14:paraId="45C20D1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34FC5020" w14:textId="77777777" w:rsidTr="00FD27D1">
        <w:trPr>
          <w:trHeight w:val="270"/>
        </w:trPr>
        <w:tc>
          <w:tcPr>
            <w:tcW w:w="2321" w:type="dxa"/>
            <w:tcBorders>
              <w:left w:val="single" w:sz="4" w:space="0" w:color="auto"/>
              <w:right w:val="single" w:sz="4" w:space="0" w:color="auto"/>
            </w:tcBorders>
            <w:shd w:val="clear" w:color="auto" w:fill="auto"/>
            <w:noWrap/>
            <w:vAlign w:val="center"/>
          </w:tcPr>
          <w:p w14:paraId="0D2D94B7" w14:textId="77777777" w:rsidR="00BF046D" w:rsidRPr="00F446FF" w:rsidRDefault="00BF046D" w:rsidP="004F14D9">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28AEED19" w14:textId="77777777" w:rsidR="00BF046D" w:rsidRPr="00F446FF" w:rsidRDefault="00F80F7C" w:rsidP="00F80F7C">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BF046D"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tcPr>
          <w:p w14:paraId="59CAAFE6"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shd w:val="clear" w:color="auto" w:fill="auto"/>
            <w:noWrap/>
            <w:vAlign w:val="center"/>
          </w:tcPr>
          <w:p w14:paraId="4FCADFE6"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1BD15CD8" w14:textId="77777777" w:rsidTr="00FD27D1">
        <w:trPr>
          <w:trHeight w:val="270"/>
        </w:trPr>
        <w:tc>
          <w:tcPr>
            <w:tcW w:w="2321" w:type="dxa"/>
            <w:tcBorders>
              <w:left w:val="single" w:sz="4" w:space="0" w:color="auto"/>
              <w:right w:val="single" w:sz="4" w:space="0" w:color="auto"/>
            </w:tcBorders>
            <w:shd w:val="clear" w:color="auto" w:fill="auto"/>
            <w:noWrap/>
            <w:vAlign w:val="center"/>
          </w:tcPr>
          <w:p w14:paraId="4E9A9FBC" w14:textId="77777777" w:rsidR="00BF046D" w:rsidRPr="00F446FF" w:rsidRDefault="00BF046D" w:rsidP="004F14D9">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right w:val="single" w:sz="4" w:space="0" w:color="auto"/>
            </w:tcBorders>
          </w:tcPr>
          <w:p w14:paraId="1CEECD69" w14:textId="77777777" w:rsidR="00BF046D" w:rsidRPr="00F446FF" w:rsidRDefault="00F80F7C" w:rsidP="00F80F7C">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BF046D"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tcPr>
          <w:p w14:paraId="104AEE0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shd w:val="clear" w:color="auto" w:fill="auto"/>
            <w:noWrap/>
            <w:vAlign w:val="center"/>
          </w:tcPr>
          <w:p w14:paraId="2599E420"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30C6F5EA"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vAlign w:val="center"/>
            <w:hideMark/>
          </w:tcPr>
          <w:p w14:paraId="49E38D4E" w14:textId="77777777" w:rsidR="00BF046D" w:rsidRPr="00F446FF" w:rsidRDefault="00BF046D" w:rsidP="00A311B3">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計画作成</w:t>
            </w:r>
          </w:p>
        </w:tc>
        <w:tc>
          <w:tcPr>
            <w:tcW w:w="2939" w:type="dxa"/>
            <w:tcBorders>
              <w:top w:val="single" w:sz="4" w:space="0" w:color="auto"/>
              <w:left w:val="single" w:sz="4" w:space="0" w:color="auto"/>
              <w:right w:val="single" w:sz="4" w:space="0" w:color="auto"/>
            </w:tcBorders>
          </w:tcPr>
          <w:p w14:paraId="39B0C413"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shd w:val="clear" w:color="auto" w:fill="auto"/>
            <w:noWrap/>
            <w:vAlign w:val="center"/>
            <w:hideMark/>
          </w:tcPr>
          <w:p w14:paraId="4D5EE578"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right w:val="single" w:sz="4" w:space="0" w:color="auto"/>
            </w:tcBorders>
            <w:shd w:val="clear" w:color="auto" w:fill="auto"/>
            <w:noWrap/>
            <w:vAlign w:val="center"/>
          </w:tcPr>
          <w:p w14:paraId="4C95FAE5"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r w:rsidR="00F446FF" w:rsidRPr="00F446FF" w14:paraId="4CE3414C" w14:textId="77777777" w:rsidTr="00FD27D1">
        <w:trPr>
          <w:trHeight w:val="270"/>
        </w:trPr>
        <w:tc>
          <w:tcPr>
            <w:tcW w:w="2321" w:type="dxa"/>
            <w:tcBorders>
              <w:left w:val="single" w:sz="4" w:space="0" w:color="auto"/>
              <w:right w:val="single" w:sz="4" w:space="0" w:color="auto"/>
            </w:tcBorders>
            <w:shd w:val="clear" w:color="auto" w:fill="auto"/>
            <w:noWrap/>
            <w:vAlign w:val="center"/>
            <w:hideMark/>
          </w:tcPr>
          <w:p w14:paraId="5BD4D9DD" w14:textId="77777777" w:rsidR="00BF046D" w:rsidRPr="00F446FF" w:rsidRDefault="00BF046D" w:rsidP="00A311B3">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0FB6D48C" w14:textId="77777777" w:rsidR="00BF046D" w:rsidRPr="00F446FF" w:rsidRDefault="00BF046D" w:rsidP="009F0124">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hideMark/>
          </w:tcPr>
          <w:p w14:paraId="7404A97E"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right w:val="single" w:sz="4" w:space="0" w:color="auto"/>
            </w:tcBorders>
            <w:shd w:val="clear" w:color="auto" w:fill="auto"/>
            <w:noWrap/>
            <w:vAlign w:val="center"/>
          </w:tcPr>
          <w:p w14:paraId="71E72E2C"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r>
      <w:tr w:rsidR="00F446FF" w:rsidRPr="00F446FF" w14:paraId="2FC27AE8" w14:textId="77777777" w:rsidTr="00FD27D1">
        <w:trPr>
          <w:trHeight w:val="270"/>
        </w:trPr>
        <w:tc>
          <w:tcPr>
            <w:tcW w:w="2321" w:type="dxa"/>
            <w:tcBorders>
              <w:left w:val="single" w:sz="4" w:space="0" w:color="auto"/>
              <w:right w:val="single" w:sz="4" w:space="0" w:color="auto"/>
            </w:tcBorders>
            <w:shd w:val="clear" w:color="auto" w:fill="auto"/>
            <w:noWrap/>
            <w:vAlign w:val="center"/>
            <w:hideMark/>
          </w:tcPr>
          <w:p w14:paraId="454CEF6E" w14:textId="77777777" w:rsidR="00BF046D" w:rsidRPr="00F446FF" w:rsidRDefault="00BF046D" w:rsidP="00A311B3">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338A1B3D" w14:textId="77777777" w:rsidR="00BF046D" w:rsidRPr="00F446FF" w:rsidRDefault="00BF046D" w:rsidP="009F0124">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right w:val="single" w:sz="4" w:space="0" w:color="auto"/>
            </w:tcBorders>
            <w:shd w:val="clear" w:color="auto" w:fill="auto"/>
            <w:noWrap/>
            <w:vAlign w:val="center"/>
            <w:hideMark/>
          </w:tcPr>
          <w:p w14:paraId="5443C98D"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right w:val="single" w:sz="4" w:space="0" w:color="auto"/>
            </w:tcBorders>
            <w:shd w:val="clear" w:color="auto" w:fill="auto"/>
            <w:noWrap/>
            <w:vAlign w:val="center"/>
          </w:tcPr>
          <w:p w14:paraId="4798109F"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r>
      <w:tr w:rsidR="00F446FF" w:rsidRPr="00F446FF" w14:paraId="32F1EC05" w14:textId="77777777" w:rsidTr="00FD27D1">
        <w:trPr>
          <w:trHeight w:val="270"/>
        </w:trPr>
        <w:tc>
          <w:tcPr>
            <w:tcW w:w="2321" w:type="dxa"/>
            <w:tcBorders>
              <w:left w:val="single" w:sz="4" w:space="0" w:color="auto"/>
              <w:bottom w:val="single" w:sz="4" w:space="0" w:color="auto"/>
              <w:right w:val="single" w:sz="4" w:space="0" w:color="auto"/>
            </w:tcBorders>
            <w:shd w:val="clear" w:color="auto" w:fill="auto"/>
            <w:noWrap/>
            <w:vAlign w:val="center"/>
            <w:hideMark/>
          </w:tcPr>
          <w:p w14:paraId="52F1D346" w14:textId="77777777" w:rsidR="00BF046D" w:rsidRPr="00F446FF" w:rsidRDefault="00BF046D" w:rsidP="00A311B3">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bottom w:val="single" w:sz="4" w:space="0" w:color="auto"/>
              <w:right w:val="single" w:sz="4" w:space="0" w:color="auto"/>
            </w:tcBorders>
          </w:tcPr>
          <w:p w14:paraId="2242F8BA" w14:textId="77777777" w:rsidR="00BF046D" w:rsidRPr="00F446FF" w:rsidRDefault="00BF046D" w:rsidP="009F0124">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w:t>
            </w:r>
            <w:r w:rsidR="00F41AF1" w:rsidRPr="00F446FF">
              <w:rPr>
                <w:rFonts w:ascii="ＭＳ ゴシック" w:eastAsia="ＭＳ ゴシック" w:hAnsi="ＭＳ ゴシック" w:cs="ＭＳ Ｐゴシック" w:hint="eastAsia"/>
                <w:kern w:val="0"/>
                <w:szCs w:val="21"/>
              </w:rPr>
              <w:t>×　円</w:t>
            </w:r>
          </w:p>
        </w:tc>
        <w:tc>
          <w:tcPr>
            <w:tcW w:w="1559" w:type="dxa"/>
            <w:tcBorders>
              <w:left w:val="single" w:sz="4" w:space="0" w:color="auto"/>
              <w:bottom w:val="single" w:sz="4" w:space="0" w:color="auto"/>
              <w:right w:val="single" w:sz="4" w:space="0" w:color="auto"/>
            </w:tcBorders>
            <w:shd w:val="clear" w:color="auto" w:fill="auto"/>
            <w:noWrap/>
            <w:vAlign w:val="center"/>
            <w:hideMark/>
          </w:tcPr>
          <w:p w14:paraId="7E4CB84E"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shd w:val="clear" w:color="auto" w:fill="auto"/>
            <w:noWrap/>
            <w:vAlign w:val="center"/>
          </w:tcPr>
          <w:p w14:paraId="60478624" w14:textId="77777777" w:rsidR="00BF046D" w:rsidRPr="00F446FF" w:rsidRDefault="00BF046D" w:rsidP="00A311B3">
            <w:pPr>
              <w:widowControl/>
              <w:jc w:val="right"/>
              <w:rPr>
                <w:rFonts w:ascii="ＭＳ ゴシック" w:eastAsia="ＭＳ ゴシック" w:hAnsi="ＭＳ ゴシック" w:cs="ＭＳ Ｐゴシック"/>
                <w:kern w:val="0"/>
                <w:szCs w:val="21"/>
              </w:rPr>
            </w:pPr>
          </w:p>
        </w:tc>
      </w:tr>
      <w:tr w:rsidR="00F446FF" w:rsidRPr="00F446FF" w14:paraId="31EF70A6" w14:textId="77777777" w:rsidTr="00FD27D1">
        <w:trPr>
          <w:trHeight w:val="657"/>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84699" w14:textId="77777777" w:rsidR="00BF046D" w:rsidRPr="00F446FF" w:rsidRDefault="00BF046D" w:rsidP="004E780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tcPr>
          <w:p w14:paraId="20B919B3"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B1C1"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2F20"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p w14:paraId="7F3FBBC2" w14:textId="77777777" w:rsidR="00BF046D" w:rsidRPr="00F446FF" w:rsidRDefault="00BF046D" w:rsidP="00A311B3">
            <w:pPr>
              <w:widowControl/>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p>
          <w:p w14:paraId="4B12F936" w14:textId="77777777" w:rsidR="00BF046D" w:rsidRPr="00F446FF" w:rsidRDefault="00BF046D" w:rsidP="00A311B3">
            <w:pPr>
              <w:widowControl/>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○○円）</w:t>
            </w:r>
          </w:p>
        </w:tc>
      </w:tr>
      <w:tr w:rsidR="00F446FF" w:rsidRPr="00F446FF" w14:paraId="36154699" w14:textId="77777777" w:rsidTr="00FD27D1">
        <w:trPr>
          <w:trHeight w:val="662"/>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15696" w14:textId="77777777" w:rsidR="00BF046D" w:rsidRPr="00F446FF" w:rsidRDefault="00BF046D" w:rsidP="00A311B3">
            <w:pPr>
              <w:widowControl/>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1923A0DF" w14:textId="77777777" w:rsidR="00BF046D" w:rsidRPr="00F446FF" w:rsidRDefault="00BF046D" w:rsidP="004E780F">
            <w:pPr>
              <w:widowControl/>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F3F77"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27167" w14:textId="77777777" w:rsidR="00BF046D" w:rsidRPr="00F446FF" w:rsidRDefault="00BF046D" w:rsidP="00A311B3">
            <w:pPr>
              <w:widowControl/>
              <w:jc w:val="right"/>
              <w:rPr>
                <w:rFonts w:ascii="ＭＳ ゴシック" w:eastAsia="ＭＳ ゴシック" w:hAnsi="ＭＳ ゴシック" w:cs="ＭＳ Ｐゴシック"/>
                <w:b/>
                <w:kern w:val="0"/>
                <w:szCs w:val="21"/>
              </w:rPr>
            </w:pPr>
          </w:p>
        </w:tc>
      </w:tr>
    </w:tbl>
    <w:p w14:paraId="2B058D8C" w14:textId="77777777" w:rsidR="004E780F" w:rsidRPr="00F446FF" w:rsidRDefault="004E780F" w:rsidP="004E780F">
      <w:pPr>
        <w:rPr>
          <w:rFonts w:ascii="ＭＳ ゴシック" w:eastAsia="ＭＳ ゴシック" w:hAnsi="ＭＳ ゴシック"/>
          <w:b/>
          <w:sz w:val="22"/>
        </w:rPr>
      </w:pPr>
      <w:r w:rsidRPr="00F446FF">
        <w:rPr>
          <w:rFonts w:ascii="ＭＳ ゴシック" w:eastAsia="ＭＳ ゴシック" w:hAnsi="ＭＳ ゴシック" w:hint="eastAsia"/>
          <w:b/>
          <w:sz w:val="22"/>
        </w:rPr>
        <w:t>○</w:t>
      </w:r>
      <w:r w:rsidR="00A7087D" w:rsidRPr="00F446FF">
        <w:rPr>
          <w:rFonts w:ascii="ＭＳ ゴシック" w:eastAsia="ＭＳ ゴシック" w:hAnsi="ＭＳ ゴシック" w:hint="eastAsia"/>
          <w:b/>
          <w:sz w:val="22"/>
        </w:rPr>
        <w:t>伴走支援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4A8271E4"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hideMark/>
          </w:tcPr>
          <w:p w14:paraId="0F140084" w14:textId="77777777" w:rsidR="004E780F" w:rsidRPr="00F446FF" w:rsidRDefault="004E780F" w:rsidP="00A311B3">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0D647477" w14:textId="77777777" w:rsidR="004E780F" w:rsidRPr="00F446FF" w:rsidRDefault="00DF452A" w:rsidP="00A311B3">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1D4A8A9" w14:textId="77777777" w:rsidR="004E780F" w:rsidRPr="00F446FF" w:rsidRDefault="00263526" w:rsidP="00F75C4E">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w:t>
            </w:r>
            <w:r w:rsidR="004E780F" w:rsidRPr="00F446FF">
              <w:rPr>
                <w:rFonts w:ascii="ＭＳ ゴシック" w:eastAsia="ＭＳ ゴシック" w:hAnsi="ＭＳ ゴシック" w:cs="ＭＳ Ｐゴシック" w:hint="eastAsia"/>
                <w:kern w:val="0"/>
                <w:szCs w:val="21"/>
              </w:rPr>
              <w:t>時間</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36573469" w14:textId="77777777" w:rsidR="004E780F" w:rsidRPr="00F446FF" w:rsidRDefault="004E780F" w:rsidP="00DB70C3">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w:t>
            </w:r>
            <w:r w:rsidR="00DB70C3" w:rsidRPr="00F446FF">
              <w:rPr>
                <w:rFonts w:ascii="ＭＳ ゴシック" w:eastAsia="ＭＳ ゴシック" w:hAnsi="ＭＳ ゴシック" w:cs="ＭＳ Ｐゴシック" w:hint="eastAsia"/>
                <w:kern w:val="0"/>
                <w:szCs w:val="21"/>
              </w:rPr>
              <w:t>（税込）</w:t>
            </w:r>
          </w:p>
        </w:tc>
      </w:tr>
      <w:tr w:rsidR="00F446FF" w:rsidRPr="00F446FF" w14:paraId="03DFB969"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hideMark/>
          </w:tcPr>
          <w:p w14:paraId="09581831" w14:textId="3C728CA0" w:rsidR="004E780F" w:rsidRPr="00F446FF" w:rsidRDefault="00CC6D31" w:rsidP="00A311B3">
            <w:pPr>
              <w:widowControl/>
              <w:rPr>
                <w:rFonts w:ascii="ＭＳ ゴシック" w:eastAsia="ＭＳ ゴシック" w:hAnsi="ＭＳ ゴシック" w:cs="ＭＳ Ｐゴシック"/>
                <w:b/>
                <w:bCs/>
                <w:kern w:val="0"/>
                <w:szCs w:val="21"/>
              </w:rPr>
            </w:pPr>
            <w:r w:rsidRPr="00F446FF">
              <w:rPr>
                <w:rFonts w:ascii="ＭＳ ゴシック" w:eastAsia="ＭＳ ゴシック" w:hAnsi="ＭＳ ゴシック" w:cs="ＭＳ Ｐゴシック" w:hint="eastAsia"/>
                <w:b/>
                <w:bCs/>
                <w:kern w:val="0"/>
                <w:szCs w:val="21"/>
              </w:rPr>
              <w:t>伴走支援</w:t>
            </w:r>
          </w:p>
        </w:tc>
        <w:tc>
          <w:tcPr>
            <w:tcW w:w="2939" w:type="dxa"/>
            <w:tcBorders>
              <w:top w:val="single" w:sz="4" w:space="0" w:color="auto"/>
              <w:left w:val="single" w:sz="4" w:space="0" w:color="auto"/>
              <w:right w:val="single" w:sz="4" w:space="0" w:color="auto"/>
            </w:tcBorders>
          </w:tcPr>
          <w:p w14:paraId="13A4B38B" w14:textId="77777777" w:rsidR="004E780F" w:rsidRPr="00F446FF" w:rsidRDefault="004E780F" w:rsidP="00A311B3">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shd w:val="clear" w:color="auto" w:fill="auto"/>
            <w:noWrap/>
            <w:hideMark/>
          </w:tcPr>
          <w:p w14:paraId="3088A7A0"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c>
          <w:tcPr>
            <w:tcW w:w="3828" w:type="dxa"/>
            <w:tcBorders>
              <w:top w:val="single" w:sz="4" w:space="0" w:color="auto"/>
              <w:left w:val="single" w:sz="4" w:space="0" w:color="auto"/>
              <w:right w:val="single" w:sz="4" w:space="0" w:color="auto"/>
            </w:tcBorders>
            <w:shd w:val="clear" w:color="auto" w:fill="auto"/>
            <w:noWrap/>
          </w:tcPr>
          <w:p w14:paraId="05936D96"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r>
      <w:tr w:rsidR="00F446FF" w:rsidRPr="00F446FF" w14:paraId="5B9CC4AB" w14:textId="77777777" w:rsidTr="00FD27D1">
        <w:trPr>
          <w:trHeight w:val="270"/>
        </w:trPr>
        <w:tc>
          <w:tcPr>
            <w:tcW w:w="2321" w:type="dxa"/>
            <w:tcBorders>
              <w:left w:val="single" w:sz="4" w:space="0" w:color="auto"/>
              <w:bottom w:val="single" w:sz="4" w:space="0" w:color="auto"/>
              <w:right w:val="single" w:sz="4" w:space="0" w:color="auto"/>
            </w:tcBorders>
            <w:shd w:val="clear" w:color="auto" w:fill="auto"/>
            <w:noWrap/>
            <w:hideMark/>
          </w:tcPr>
          <w:p w14:paraId="38D8A12D" w14:textId="77777777" w:rsidR="004E780F" w:rsidRPr="00F446FF" w:rsidRDefault="00A7087D"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伴走支援（期中）</w:t>
            </w:r>
          </w:p>
          <w:p w14:paraId="69ABFF61" w14:textId="77777777" w:rsidR="00A7087D" w:rsidRPr="00F446FF" w:rsidRDefault="00A7087D"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伴走支援（決算期）</w:t>
            </w:r>
          </w:p>
        </w:tc>
        <w:tc>
          <w:tcPr>
            <w:tcW w:w="2939" w:type="dxa"/>
            <w:tcBorders>
              <w:left w:val="single" w:sz="4" w:space="0" w:color="auto"/>
              <w:bottom w:val="single" w:sz="4" w:space="0" w:color="auto"/>
              <w:right w:val="single" w:sz="4" w:space="0" w:color="auto"/>
            </w:tcBorders>
          </w:tcPr>
          <w:p w14:paraId="067129BF" w14:textId="77777777" w:rsidR="004E780F" w:rsidRPr="00F446FF" w:rsidRDefault="00A7087D" w:rsidP="003E2944">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 xml:space="preserve">回×　</w:t>
            </w:r>
            <w:r w:rsidR="00F41AF1" w:rsidRPr="00F446FF">
              <w:rPr>
                <w:rFonts w:ascii="ＭＳ ゴシック" w:eastAsia="ＭＳ ゴシック" w:hAnsi="ＭＳ ゴシック" w:cs="ＭＳ Ｐゴシック" w:hint="eastAsia"/>
                <w:kern w:val="0"/>
                <w:szCs w:val="21"/>
              </w:rPr>
              <w:t>時間×　円</w:t>
            </w:r>
          </w:p>
          <w:p w14:paraId="3E5B4161" w14:textId="77777777" w:rsidR="00A7087D" w:rsidRPr="00F446FF" w:rsidRDefault="00A7087D" w:rsidP="003E2944">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　円</w:t>
            </w:r>
          </w:p>
        </w:tc>
        <w:tc>
          <w:tcPr>
            <w:tcW w:w="1559" w:type="dxa"/>
            <w:tcBorders>
              <w:left w:val="single" w:sz="4" w:space="0" w:color="auto"/>
              <w:bottom w:val="single" w:sz="4" w:space="0" w:color="auto"/>
              <w:right w:val="single" w:sz="4" w:space="0" w:color="auto"/>
            </w:tcBorders>
            <w:shd w:val="clear" w:color="auto" w:fill="auto"/>
            <w:noWrap/>
            <w:hideMark/>
          </w:tcPr>
          <w:p w14:paraId="4DE7FA88"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shd w:val="clear" w:color="auto" w:fill="auto"/>
            <w:noWrap/>
          </w:tcPr>
          <w:p w14:paraId="57831A82" w14:textId="77777777" w:rsidR="004E780F" w:rsidRPr="00F446FF" w:rsidRDefault="004E780F" w:rsidP="00A311B3">
            <w:pPr>
              <w:widowControl/>
              <w:jc w:val="right"/>
              <w:rPr>
                <w:rFonts w:ascii="ＭＳ ゴシック" w:eastAsia="ＭＳ ゴシック" w:hAnsi="ＭＳ ゴシック" w:cs="ＭＳ Ｐゴシック"/>
                <w:kern w:val="0"/>
                <w:szCs w:val="21"/>
              </w:rPr>
            </w:pPr>
          </w:p>
        </w:tc>
      </w:tr>
      <w:tr w:rsidR="00F446FF" w:rsidRPr="00F446FF" w14:paraId="151D43F7"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ACFD" w14:textId="77777777" w:rsidR="004E780F" w:rsidRPr="00F446FF" w:rsidRDefault="00AF3091" w:rsidP="004E780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14C629B9"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6072"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BEC5"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p w14:paraId="61765EBC" w14:textId="77777777" w:rsidR="00DB70C3" w:rsidRPr="00F446FF" w:rsidRDefault="00DB70C3" w:rsidP="0054618D">
            <w:pPr>
              <w:widowControl/>
              <w:ind w:left="964" w:hangingChars="600" w:hanging="964"/>
              <w:jc w:val="lef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r w:rsidR="0054618D" w:rsidRPr="00F446FF">
              <w:rPr>
                <w:rFonts w:ascii="ＭＳ ゴシック" w:eastAsia="ＭＳ ゴシック" w:hAnsi="ＭＳ ゴシック" w:cs="ＭＳ Ｐゴシック" w:hint="eastAsia"/>
                <w:b/>
                <w:kern w:val="0"/>
                <w:sz w:val="16"/>
                <w:szCs w:val="16"/>
              </w:rPr>
              <w:t>、△△％</w:t>
            </w:r>
            <w:r w:rsidRPr="00F446FF">
              <w:rPr>
                <w:rFonts w:ascii="ＭＳ ゴシック" w:eastAsia="ＭＳ ゴシック" w:hAnsi="ＭＳ ゴシック" w:cs="ＭＳ Ｐゴシック" w:hint="eastAsia"/>
                <w:b/>
                <w:kern w:val="0"/>
                <w:sz w:val="16"/>
                <w:szCs w:val="16"/>
              </w:rPr>
              <w:t>○○円）</w:t>
            </w:r>
          </w:p>
        </w:tc>
      </w:tr>
      <w:tr w:rsidR="00F446FF" w:rsidRPr="00F446FF" w14:paraId="257E78C8"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2343" w14:textId="77777777" w:rsidR="004E780F" w:rsidRPr="00F446FF" w:rsidRDefault="00A7087D" w:rsidP="004E780F">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伴走支援</w:t>
            </w:r>
            <w:r w:rsidR="004E780F" w:rsidRPr="00F446FF">
              <w:rPr>
                <w:rFonts w:ascii="ＭＳ ゴシック" w:eastAsia="ＭＳ ゴシック" w:hAnsi="ＭＳ ゴシック" w:cs="ＭＳ Ｐゴシック" w:hint="eastAsia"/>
                <w:b/>
                <w:kern w:val="0"/>
                <w:szCs w:val="21"/>
              </w:rPr>
              <w:t>費用</w:t>
            </w:r>
          </w:p>
          <w:p w14:paraId="0BE69497" w14:textId="77777777" w:rsidR="004E780F" w:rsidRPr="00F446FF" w:rsidRDefault="004E780F" w:rsidP="004E780F">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w:t>
            </w:r>
            <w:r w:rsidR="00F75C4E" w:rsidRPr="00F446FF">
              <w:rPr>
                <w:rFonts w:ascii="ＭＳ ゴシック" w:eastAsia="ＭＳ ゴシック" w:hAnsi="ＭＳ ゴシック" w:cs="ＭＳ Ｐゴシック" w:hint="eastAsia"/>
                <w:b/>
                <w:kern w:val="0"/>
                <w:szCs w:val="21"/>
              </w:rPr>
              <w:t>（予定）</w:t>
            </w:r>
          </w:p>
        </w:tc>
        <w:tc>
          <w:tcPr>
            <w:tcW w:w="2939" w:type="dxa"/>
            <w:tcBorders>
              <w:top w:val="single" w:sz="4" w:space="0" w:color="auto"/>
              <w:left w:val="single" w:sz="4" w:space="0" w:color="auto"/>
              <w:bottom w:val="single" w:sz="4" w:space="0" w:color="auto"/>
              <w:right w:val="single" w:sz="4" w:space="0" w:color="auto"/>
            </w:tcBorders>
            <w:vAlign w:val="center"/>
          </w:tcPr>
          <w:p w14:paraId="27DF10C4" w14:textId="77777777" w:rsidR="004E780F" w:rsidRPr="00F446FF" w:rsidRDefault="00CD2A16" w:rsidP="004E780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r w:rsidR="004E780F" w:rsidRPr="00F446FF">
              <w:rPr>
                <w:rFonts w:ascii="ＭＳ ゴシック" w:eastAsia="ＭＳ ゴシック" w:hAnsi="ＭＳ ゴシック" w:cs="ＭＳ Ｐゴシック" w:hint="eastAsia"/>
                <w:b/>
                <w:kern w:val="0"/>
                <w:szCs w:val="21"/>
              </w:rPr>
              <w:t>の２／３</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392F39D" w14:textId="77777777" w:rsidR="004E780F" w:rsidRPr="00F446FF" w:rsidRDefault="004E780F" w:rsidP="00A311B3">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8A1A8" w14:textId="77777777" w:rsidR="004E780F" w:rsidRPr="00F446FF" w:rsidRDefault="004E780F" w:rsidP="004E780F">
            <w:pPr>
              <w:widowControl/>
              <w:jc w:val="right"/>
              <w:rPr>
                <w:rFonts w:ascii="ＭＳ ゴシック" w:eastAsia="ＭＳ ゴシック" w:hAnsi="ＭＳ ゴシック" w:cs="ＭＳ Ｐゴシック"/>
                <w:b/>
                <w:kern w:val="0"/>
                <w:szCs w:val="21"/>
              </w:rPr>
            </w:pPr>
          </w:p>
        </w:tc>
      </w:tr>
    </w:tbl>
    <w:p w14:paraId="2B318226" w14:textId="77777777" w:rsidR="007A2BB7" w:rsidRPr="00F446FF" w:rsidRDefault="007A2BB7" w:rsidP="007A2BB7">
      <w:pPr>
        <w:rPr>
          <w:rFonts w:ascii="ＭＳ ゴシック" w:eastAsia="ＭＳ ゴシック" w:hAnsi="ＭＳ ゴシック"/>
          <w:b/>
          <w:sz w:val="22"/>
        </w:rPr>
      </w:pPr>
      <w:bookmarkStart w:id="1" w:name="_Hlk98859664"/>
      <w:bookmarkStart w:id="2" w:name="_Hlk98859655"/>
      <w:r w:rsidRPr="00F446FF">
        <w:rPr>
          <w:rFonts w:ascii="ＭＳ ゴシック" w:eastAsia="ＭＳ ゴシック" w:hAnsi="ＭＳ ゴシック" w:hint="eastAsia"/>
          <w:b/>
          <w:sz w:val="22"/>
        </w:rPr>
        <w:t>○金融機関交渉</w:t>
      </w:r>
    </w:p>
    <w:bookmarkEnd w:id="1"/>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4013AE73"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hideMark/>
          </w:tcPr>
          <w:p w14:paraId="255AA906" w14:textId="77777777" w:rsidR="007A2BB7" w:rsidRPr="00F446FF" w:rsidRDefault="007A2BB7" w:rsidP="00367AE8">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22130E05" w14:textId="77777777" w:rsidR="007A2BB7" w:rsidRPr="00F446FF" w:rsidRDefault="007A2BB7" w:rsidP="00367AE8">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00D8A31" w14:textId="77777777" w:rsidR="007A2BB7" w:rsidRPr="00F446FF" w:rsidRDefault="007A2BB7" w:rsidP="00367AE8">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従事時間</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327B525E" w14:textId="77777777" w:rsidR="007A2BB7" w:rsidRPr="00F446FF" w:rsidRDefault="007A2BB7" w:rsidP="00367AE8">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合計金額（税込）</w:t>
            </w:r>
          </w:p>
        </w:tc>
      </w:tr>
      <w:tr w:rsidR="00F446FF" w:rsidRPr="00F446FF" w14:paraId="45A6B0A3" w14:textId="77777777" w:rsidTr="00FD27D1">
        <w:trPr>
          <w:trHeight w:val="270"/>
        </w:trPr>
        <w:tc>
          <w:tcPr>
            <w:tcW w:w="2321" w:type="dxa"/>
            <w:tcBorders>
              <w:top w:val="single" w:sz="4" w:space="0" w:color="auto"/>
              <w:left w:val="single" w:sz="4" w:space="0" w:color="auto"/>
              <w:right w:val="single" w:sz="4" w:space="0" w:color="auto"/>
            </w:tcBorders>
            <w:shd w:val="clear" w:color="auto" w:fill="auto"/>
            <w:noWrap/>
            <w:hideMark/>
          </w:tcPr>
          <w:p w14:paraId="4E18447F" w14:textId="24F33B64" w:rsidR="007A2BB7" w:rsidRPr="00F446FF" w:rsidRDefault="00CC6D31" w:rsidP="00367AE8">
            <w:pPr>
              <w:widowControl/>
              <w:rPr>
                <w:rFonts w:ascii="ＭＳ ゴシック" w:eastAsia="ＭＳ ゴシック" w:hAnsi="ＭＳ ゴシック" w:cs="ＭＳ Ｐゴシック"/>
                <w:b/>
                <w:bCs/>
                <w:strike/>
                <w:kern w:val="0"/>
                <w:szCs w:val="21"/>
              </w:rPr>
            </w:pPr>
            <w:r w:rsidRPr="00F446FF">
              <w:rPr>
                <w:rFonts w:ascii="ＭＳ ゴシック" w:eastAsia="ＭＳ ゴシック" w:hAnsi="ＭＳ ゴシック" w:cs="ＭＳ Ｐゴシック" w:hint="eastAsia"/>
                <w:b/>
                <w:bCs/>
                <w:kern w:val="0"/>
                <w:szCs w:val="21"/>
              </w:rPr>
              <w:t>金融機関交渉</w:t>
            </w:r>
          </w:p>
        </w:tc>
        <w:tc>
          <w:tcPr>
            <w:tcW w:w="2939" w:type="dxa"/>
            <w:tcBorders>
              <w:top w:val="single" w:sz="4" w:space="0" w:color="auto"/>
              <w:left w:val="single" w:sz="4" w:space="0" w:color="auto"/>
              <w:right w:val="single" w:sz="4" w:space="0" w:color="auto"/>
            </w:tcBorders>
          </w:tcPr>
          <w:p w14:paraId="1408AA5C" w14:textId="77777777" w:rsidR="007A2BB7" w:rsidRPr="00F446FF" w:rsidRDefault="007A2BB7" w:rsidP="00367AE8">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shd w:val="clear" w:color="auto" w:fill="auto"/>
            <w:noWrap/>
            <w:hideMark/>
          </w:tcPr>
          <w:p w14:paraId="2B7C4651"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c>
          <w:tcPr>
            <w:tcW w:w="3828" w:type="dxa"/>
            <w:tcBorders>
              <w:top w:val="single" w:sz="4" w:space="0" w:color="auto"/>
              <w:left w:val="single" w:sz="4" w:space="0" w:color="auto"/>
              <w:right w:val="single" w:sz="4" w:space="0" w:color="auto"/>
            </w:tcBorders>
            <w:shd w:val="clear" w:color="auto" w:fill="auto"/>
            <w:noWrap/>
          </w:tcPr>
          <w:p w14:paraId="59A2626C"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r>
      <w:tr w:rsidR="00F446FF" w:rsidRPr="00F446FF" w14:paraId="129A2FAA" w14:textId="77777777" w:rsidTr="00FD27D1">
        <w:trPr>
          <w:trHeight w:val="270"/>
        </w:trPr>
        <w:tc>
          <w:tcPr>
            <w:tcW w:w="2321" w:type="dxa"/>
            <w:tcBorders>
              <w:left w:val="single" w:sz="4" w:space="0" w:color="auto"/>
              <w:bottom w:val="single" w:sz="4" w:space="0" w:color="auto"/>
              <w:right w:val="single" w:sz="4" w:space="0" w:color="auto"/>
            </w:tcBorders>
            <w:shd w:val="clear" w:color="auto" w:fill="auto"/>
            <w:noWrap/>
            <w:hideMark/>
          </w:tcPr>
          <w:p w14:paraId="26D32A2B" w14:textId="77777777" w:rsidR="007A2BB7" w:rsidRPr="00F446FF" w:rsidRDefault="007A2BB7"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bottom w:val="single" w:sz="4" w:space="0" w:color="auto"/>
              <w:right w:val="single" w:sz="4" w:space="0" w:color="auto"/>
            </w:tcBorders>
          </w:tcPr>
          <w:p w14:paraId="0E057C01" w14:textId="77777777" w:rsidR="007A2BB7" w:rsidRPr="00F446FF" w:rsidRDefault="007A2BB7" w:rsidP="007A2BB7">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　円</w:t>
            </w:r>
          </w:p>
        </w:tc>
        <w:tc>
          <w:tcPr>
            <w:tcW w:w="1559" w:type="dxa"/>
            <w:tcBorders>
              <w:left w:val="single" w:sz="4" w:space="0" w:color="auto"/>
              <w:bottom w:val="single" w:sz="4" w:space="0" w:color="auto"/>
              <w:right w:val="single" w:sz="4" w:space="0" w:color="auto"/>
            </w:tcBorders>
            <w:shd w:val="clear" w:color="auto" w:fill="auto"/>
            <w:noWrap/>
            <w:hideMark/>
          </w:tcPr>
          <w:p w14:paraId="0372F7AD"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shd w:val="clear" w:color="auto" w:fill="auto"/>
            <w:noWrap/>
          </w:tcPr>
          <w:p w14:paraId="6C945BFF" w14:textId="77777777" w:rsidR="007A2BB7" w:rsidRPr="00F446FF" w:rsidRDefault="007A2BB7" w:rsidP="00367AE8">
            <w:pPr>
              <w:widowControl/>
              <w:jc w:val="right"/>
              <w:rPr>
                <w:rFonts w:ascii="ＭＳ ゴシック" w:eastAsia="ＭＳ ゴシック" w:hAnsi="ＭＳ ゴシック" w:cs="ＭＳ Ｐゴシック"/>
                <w:kern w:val="0"/>
                <w:szCs w:val="21"/>
              </w:rPr>
            </w:pPr>
          </w:p>
        </w:tc>
      </w:tr>
      <w:tr w:rsidR="00F446FF" w:rsidRPr="00F446FF" w14:paraId="6ABD9F6D"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4122" w14:textId="77777777" w:rsidR="007A2BB7" w:rsidRPr="00F446FF" w:rsidRDefault="007A2BB7" w:rsidP="00367AE8">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23868DEB"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3EAB"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1F35"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p w14:paraId="40FDFC1C" w14:textId="77777777" w:rsidR="007A2BB7" w:rsidRPr="00F446FF" w:rsidRDefault="007A2BB7" w:rsidP="00367AE8">
            <w:pPr>
              <w:widowControl/>
              <w:ind w:left="964" w:hangingChars="600" w:hanging="964"/>
              <w:jc w:val="lef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（うち消費税、△△％○○円）</w:t>
            </w:r>
          </w:p>
        </w:tc>
      </w:tr>
      <w:tr w:rsidR="00F446FF" w:rsidRPr="00F446FF" w14:paraId="1A6E9FD5"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0FF6" w14:textId="77777777" w:rsidR="007A2BB7" w:rsidRPr="00F446FF" w:rsidRDefault="007A2BB7" w:rsidP="00367AE8">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金融機関交渉費用</w:t>
            </w:r>
          </w:p>
          <w:p w14:paraId="3C631168" w14:textId="77777777" w:rsidR="007A2BB7" w:rsidRPr="00F446FF" w:rsidRDefault="007A2BB7" w:rsidP="00367AE8">
            <w:pPr>
              <w:widowControl/>
              <w:spacing w:line="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3F9F8FBC" w14:textId="77777777" w:rsidR="007A2BB7" w:rsidRPr="00F446FF" w:rsidRDefault="007A2BB7" w:rsidP="00367AE8">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759E7AD"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9C384" w14:textId="77777777" w:rsidR="007A2BB7" w:rsidRPr="00F446FF" w:rsidRDefault="007A2BB7" w:rsidP="00367AE8">
            <w:pPr>
              <w:widowControl/>
              <w:jc w:val="right"/>
              <w:rPr>
                <w:rFonts w:ascii="ＭＳ ゴシック" w:eastAsia="ＭＳ ゴシック" w:hAnsi="ＭＳ ゴシック" w:cs="ＭＳ Ｐゴシック"/>
                <w:b/>
                <w:kern w:val="0"/>
                <w:szCs w:val="21"/>
              </w:rPr>
            </w:pPr>
          </w:p>
        </w:tc>
      </w:tr>
    </w:tbl>
    <w:p w14:paraId="619C9A15" w14:textId="77777777" w:rsidR="00460053" w:rsidRPr="00F446FF" w:rsidRDefault="00460053" w:rsidP="00460053">
      <w:pPr>
        <w:ind w:left="270" w:hangingChars="135" w:hanging="270"/>
        <w:rPr>
          <w:rFonts w:ascii="ＭＳ ゴシック" w:eastAsia="ＭＳ ゴシック" w:hAnsi="ＭＳ ゴシック"/>
          <w:sz w:val="20"/>
          <w:szCs w:val="20"/>
        </w:rPr>
      </w:pPr>
      <w:bookmarkStart w:id="3" w:name="_Hlk99041462"/>
      <w:bookmarkEnd w:id="2"/>
      <w:r w:rsidRPr="00F446FF">
        <w:rPr>
          <w:rFonts w:ascii="ＭＳ ゴシック" w:eastAsia="ＭＳ ゴシック" w:hAnsi="ＭＳ ゴシック" w:hint="eastAsia"/>
          <w:sz w:val="20"/>
          <w:szCs w:val="20"/>
        </w:rPr>
        <w:t>※計画策定支援における支払申請金額の1/2は、計画策定費用支払申請時に留保され、その額を初回の伴走支援費用支払決定と合わせて支払うものとします。</w:t>
      </w:r>
    </w:p>
    <w:bookmarkEnd w:id="3"/>
    <w:p w14:paraId="6C187080" w14:textId="77777777" w:rsidR="00A311B3" w:rsidRPr="00F446FF" w:rsidRDefault="004E780F" w:rsidP="004E780F">
      <w:pPr>
        <w:ind w:left="270" w:hangingChars="135" w:hanging="2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※実施された</w:t>
      </w:r>
      <w:r w:rsidR="00E33E33" w:rsidRPr="00F446FF">
        <w:rPr>
          <w:rFonts w:ascii="ＭＳ ゴシック" w:eastAsia="ＭＳ ゴシック" w:hAnsi="ＭＳ ゴシック" w:hint="eastAsia"/>
          <w:sz w:val="20"/>
          <w:szCs w:val="20"/>
        </w:rPr>
        <w:t>早期</w:t>
      </w:r>
      <w:r w:rsidRPr="00F446FF">
        <w:rPr>
          <w:rFonts w:ascii="ＭＳ ゴシック" w:eastAsia="ＭＳ ゴシック" w:hAnsi="ＭＳ ゴシック" w:hint="eastAsia"/>
          <w:sz w:val="20"/>
          <w:szCs w:val="20"/>
        </w:rPr>
        <w:t>経営改善計画策定支援の内容は、</w:t>
      </w:r>
      <w:r w:rsidR="00A7087D" w:rsidRPr="00F446FF">
        <w:rPr>
          <w:rFonts w:ascii="ＭＳ ゴシック" w:eastAsia="ＭＳ ゴシック" w:hAnsi="ＭＳ ゴシック" w:hint="eastAsia"/>
          <w:sz w:val="20"/>
          <w:szCs w:val="20"/>
        </w:rPr>
        <w:t>中小企業活性化協議会</w:t>
      </w:r>
      <w:r w:rsidRPr="00F446FF">
        <w:rPr>
          <w:rFonts w:ascii="ＭＳ ゴシック" w:eastAsia="ＭＳ ゴシック" w:hAnsi="ＭＳ ゴシック" w:hint="eastAsia"/>
          <w:sz w:val="20"/>
          <w:szCs w:val="20"/>
        </w:rPr>
        <w:t>が確認手続を行った後、</w:t>
      </w:r>
    </w:p>
    <w:p w14:paraId="00A0CF45" w14:textId="77777777" w:rsidR="004E780F" w:rsidRPr="00F446FF" w:rsidRDefault="00E33E33" w:rsidP="00A311B3">
      <w:pPr>
        <w:ind w:leftChars="100" w:left="280" w:hangingChars="35" w:hanging="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早期</w:t>
      </w:r>
      <w:r w:rsidR="004E780F" w:rsidRPr="00F446FF">
        <w:rPr>
          <w:rFonts w:ascii="ＭＳ ゴシック" w:eastAsia="ＭＳ ゴシック" w:hAnsi="ＭＳ ゴシック" w:hint="eastAsia"/>
          <w:sz w:val="20"/>
          <w:szCs w:val="20"/>
        </w:rPr>
        <w:t>経営改善計画策定支援に伴い生じた費用（</w:t>
      </w:r>
      <w:r w:rsidR="00A7087D" w:rsidRPr="00F446FF">
        <w:rPr>
          <w:rFonts w:ascii="ＭＳ ゴシック" w:eastAsia="ＭＳ ゴシック" w:hAnsi="ＭＳ ゴシック" w:hint="eastAsia"/>
          <w:sz w:val="20"/>
          <w:szCs w:val="20"/>
        </w:rPr>
        <w:t>伴走支援</w:t>
      </w:r>
      <w:r w:rsidR="004E780F" w:rsidRPr="00F446FF">
        <w:rPr>
          <w:rFonts w:ascii="ＭＳ ゴシック" w:eastAsia="ＭＳ ゴシック" w:hAnsi="ＭＳ ゴシック" w:hint="eastAsia"/>
          <w:sz w:val="20"/>
          <w:szCs w:val="20"/>
        </w:rPr>
        <w:t>費用を含む）の2/3</w:t>
      </w:r>
      <w:bookmarkStart w:id="4" w:name="_Hlk98858572"/>
      <w:bookmarkStart w:id="5" w:name="_Hlk98859575"/>
      <w:r w:rsidR="00696ABD" w:rsidRPr="00F446FF">
        <w:rPr>
          <w:rFonts w:ascii="ＭＳ ゴシック" w:eastAsia="ＭＳ ゴシック" w:hAnsi="ＭＳ ゴシック" w:hint="eastAsia"/>
          <w:sz w:val="20"/>
          <w:szCs w:val="20"/>
        </w:rPr>
        <w:t>（計画策定に係る費用の総額15万円、伴走支援（期中）に係る費用の総額5万円、伴走支援（決算期）に係る費用の総額5万円、金融機関交渉に係る費用の総額10万円</w:t>
      </w:r>
      <w:r w:rsidR="009F56F9" w:rsidRPr="00F446FF">
        <w:rPr>
          <w:rFonts w:ascii="ＭＳ ゴシック" w:eastAsia="ＭＳ ゴシック" w:hAnsi="ＭＳ ゴシック" w:hint="eastAsia"/>
          <w:sz w:val="20"/>
          <w:szCs w:val="20"/>
        </w:rPr>
        <w:t>が上限</w:t>
      </w:r>
      <w:r w:rsidR="00696ABD" w:rsidRPr="00F446FF">
        <w:rPr>
          <w:rFonts w:ascii="ＭＳ ゴシック" w:eastAsia="ＭＳ ゴシック" w:hAnsi="ＭＳ ゴシック" w:hint="eastAsia"/>
          <w:sz w:val="20"/>
          <w:szCs w:val="20"/>
        </w:rPr>
        <w:t>。</w:t>
      </w:r>
      <w:r w:rsidR="004E780F" w:rsidRPr="00F446FF">
        <w:rPr>
          <w:rFonts w:ascii="ＭＳ ゴシック" w:eastAsia="ＭＳ ゴシック" w:hAnsi="ＭＳ ゴシック" w:hint="eastAsia"/>
          <w:sz w:val="20"/>
          <w:szCs w:val="20"/>
        </w:rPr>
        <w:t>）</w:t>
      </w:r>
      <w:bookmarkEnd w:id="4"/>
      <w:r w:rsidR="004E780F" w:rsidRPr="00F446FF">
        <w:rPr>
          <w:rFonts w:ascii="ＭＳ ゴシック" w:eastAsia="ＭＳ ゴシック" w:hAnsi="ＭＳ ゴシック" w:hint="eastAsia"/>
          <w:sz w:val="20"/>
          <w:szCs w:val="20"/>
        </w:rPr>
        <w:t>を負担します。</w:t>
      </w:r>
    </w:p>
    <w:bookmarkEnd w:id="5"/>
    <w:p w14:paraId="0EA13773" w14:textId="77777777" w:rsidR="00FD27D1" w:rsidRPr="00F446FF" w:rsidRDefault="004E780F" w:rsidP="0011541B">
      <w:pPr>
        <w:ind w:left="314" w:hangingChars="157" w:hanging="314"/>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※本</w:t>
      </w:r>
      <w:r w:rsidR="00161AED" w:rsidRPr="00F446FF">
        <w:rPr>
          <w:rFonts w:ascii="ＭＳ ゴシック" w:eastAsia="ＭＳ ゴシック" w:hAnsi="ＭＳ ゴシック" w:hint="eastAsia"/>
          <w:sz w:val="20"/>
          <w:szCs w:val="20"/>
        </w:rPr>
        <w:t>明細書</w:t>
      </w:r>
      <w:r w:rsidRPr="00F446FF">
        <w:rPr>
          <w:rFonts w:ascii="ＭＳ ゴシック" w:eastAsia="ＭＳ ゴシック" w:hAnsi="ＭＳ ゴシック" w:hint="eastAsia"/>
          <w:sz w:val="20"/>
          <w:szCs w:val="20"/>
        </w:rPr>
        <w:t>は、あくまでもサ</w:t>
      </w:r>
      <w:r w:rsidR="00641436" w:rsidRPr="00F446FF">
        <w:rPr>
          <w:rFonts w:ascii="ＭＳ ゴシック" w:eastAsia="ＭＳ ゴシック" w:hAnsi="ＭＳ ゴシック" w:hint="eastAsia"/>
          <w:sz w:val="20"/>
          <w:szCs w:val="20"/>
        </w:rPr>
        <w:t>ンプルであり、作業単価は</w:t>
      </w:r>
      <w:r w:rsidR="003C3BB8" w:rsidRPr="00F446FF">
        <w:rPr>
          <w:rFonts w:ascii="ＭＳ ゴシック" w:eastAsia="ＭＳ ゴシック" w:hAnsi="ＭＳ ゴシック" w:hint="eastAsia"/>
          <w:sz w:val="20"/>
          <w:szCs w:val="20"/>
        </w:rPr>
        <w:t>認定経営革新等支援機関</w:t>
      </w:r>
      <w:r w:rsidR="00A311B3" w:rsidRPr="00F446FF">
        <w:rPr>
          <w:rFonts w:ascii="ＭＳ ゴシック" w:eastAsia="ＭＳ ゴシック" w:hAnsi="ＭＳ ゴシック" w:hint="eastAsia"/>
          <w:sz w:val="20"/>
          <w:szCs w:val="20"/>
        </w:rPr>
        <w:t>の専門性及び地域性によって</w:t>
      </w:r>
      <w:r w:rsidRPr="00F446FF">
        <w:rPr>
          <w:rFonts w:ascii="ＭＳ ゴシック" w:eastAsia="ＭＳ ゴシック" w:hAnsi="ＭＳ ゴシック" w:hint="eastAsia"/>
          <w:sz w:val="20"/>
          <w:szCs w:val="20"/>
        </w:rPr>
        <w:t>異なる</w:t>
      </w:r>
    </w:p>
    <w:p w14:paraId="343C4BC8" w14:textId="59D8DFB0" w:rsidR="00C260B1" w:rsidRPr="00F446FF" w:rsidRDefault="004E780F" w:rsidP="0011541B">
      <w:pPr>
        <w:ind w:left="314" w:hangingChars="157" w:hanging="314"/>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ことを想定しています</w:t>
      </w:r>
      <w:r w:rsidR="002A644B" w:rsidRPr="00F446FF">
        <w:rPr>
          <w:rFonts w:ascii="ＭＳ ゴシック" w:eastAsia="ＭＳ ゴシック" w:hAnsi="ＭＳ ゴシック" w:hint="eastAsia"/>
          <w:sz w:val="20"/>
          <w:szCs w:val="20"/>
        </w:rPr>
        <w:t>。</w:t>
      </w:r>
      <w:bookmarkEnd w:id="0"/>
    </w:p>
    <w:p w14:paraId="5CF76A47" w14:textId="77777777" w:rsidR="00FD27D1" w:rsidRDefault="00FD27D1" w:rsidP="00CC6D31">
      <w:pPr>
        <w:jc w:val="center"/>
        <w:rPr>
          <w:rFonts w:ascii="ＭＳ ゴシック" w:eastAsia="ＭＳ ゴシック" w:hAnsi="ＭＳ ゴシック"/>
          <w:b/>
          <w:color w:val="000000"/>
          <w:sz w:val="32"/>
          <w:szCs w:val="32"/>
        </w:rPr>
      </w:pPr>
    </w:p>
    <w:p w14:paraId="5DE554A3" w14:textId="54CD2453" w:rsidR="00CC6D31" w:rsidRPr="005070E8" w:rsidRDefault="00FB4E9A" w:rsidP="00CC6D31">
      <w:pPr>
        <w:jc w:val="center"/>
        <w:rPr>
          <w:rFonts w:ascii="ＭＳ ゴシック" w:eastAsia="ＭＳ ゴシック" w:hAnsi="ＭＳ ゴシック"/>
          <w:b/>
          <w:color w:val="000000"/>
          <w:sz w:val="32"/>
          <w:szCs w:val="32"/>
        </w:rPr>
      </w:pPr>
      <w:r>
        <w:rPr>
          <w:noProof/>
        </w:rPr>
        <w:lastRenderedPageBreak/>
        <mc:AlternateContent>
          <mc:Choice Requires="wps">
            <w:drawing>
              <wp:anchor distT="0" distB="0" distL="114300" distR="114300" simplePos="0" relativeHeight="251663360" behindDoc="0" locked="0" layoutInCell="1" allowOverlap="1" wp14:anchorId="1B48FC2A" wp14:editId="36154699">
                <wp:simplePos x="0" y="0"/>
                <wp:positionH relativeFrom="column">
                  <wp:posOffset>28575</wp:posOffset>
                </wp:positionH>
                <wp:positionV relativeFrom="paragraph">
                  <wp:posOffset>-290195</wp:posOffset>
                </wp:positionV>
                <wp:extent cx="1762125" cy="428625"/>
                <wp:effectExtent l="19050" t="19050" r="19050" b="1905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28625"/>
                        </a:xfrm>
                        <a:prstGeom prst="rect">
                          <a:avLst/>
                        </a:prstGeom>
                        <a:solidFill>
                          <a:srgbClr val="FFFFFF"/>
                        </a:solidFill>
                        <a:ln w="38100" cmpd="dbl">
                          <a:solidFill>
                            <a:srgbClr val="FF0000"/>
                          </a:solidFill>
                          <a:miter lim="800000"/>
                          <a:headEnd/>
                          <a:tailEnd/>
                        </a:ln>
                      </wps:spPr>
                      <wps:txbx>
                        <w:txbxContent>
                          <w:p w14:paraId="3E869934" w14:textId="77777777" w:rsidR="00CC6D31" w:rsidRPr="00593638" w:rsidRDefault="00CC6D31" w:rsidP="00CC6D31">
                            <w:pPr>
                              <w:jc w:val="center"/>
                              <w:rPr>
                                <w:rFonts w:ascii="Meiryo UI" w:eastAsia="Meiryo UI" w:hAnsi="Meiryo UI"/>
                                <w:b/>
                                <w:bCs/>
                                <w:color w:val="FF0000"/>
                                <w:sz w:val="36"/>
                                <w:szCs w:val="40"/>
                              </w:rPr>
                            </w:pPr>
                            <w:r w:rsidRPr="00593638">
                              <w:rPr>
                                <w:rFonts w:ascii="Meiryo UI" w:eastAsia="Meiryo UI" w:hAnsi="Meiryo UI" w:hint="eastAsia"/>
                                <w:b/>
                                <w:bCs/>
                                <w:color w:val="FF0000"/>
                                <w:sz w:val="36"/>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FC2A" id="Rectangle 15" o:spid="_x0000_s1026" style="position:absolute;left:0;text-align:left;margin-left:2.25pt;margin-top:-22.85pt;width:138.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" strokecolor="red" strokeweight="3pt">
                <v:stroke linestyle="thinThin"/>
                <v:textbox inset="5.85pt,.7pt,5.85pt,.7pt">
                  <w:txbxContent>
                    <w:p w14:paraId="3E869934" w14:textId="77777777" w:rsidR="00CC6D31" w:rsidRPr="00593638" w:rsidRDefault="00CC6D31" w:rsidP="00CC6D31">
                      <w:pPr>
                        <w:jc w:val="center"/>
                        <w:rPr>
                          <w:rFonts w:ascii="Meiryo UI" w:eastAsia="Meiryo UI" w:hAnsi="Meiryo UI"/>
                          <w:b/>
                          <w:bCs/>
                          <w:color w:val="FF0000"/>
                          <w:sz w:val="36"/>
                          <w:szCs w:val="40"/>
                        </w:rPr>
                      </w:pPr>
                      <w:r w:rsidRPr="00593638">
                        <w:rPr>
                          <w:rFonts w:ascii="Meiryo UI" w:eastAsia="Meiryo UI" w:hAnsi="Meiryo UI" w:hint="eastAsia"/>
                          <w:b/>
                          <w:bCs/>
                          <w:color w:val="FF0000"/>
                          <w:sz w:val="36"/>
                          <w:szCs w:val="40"/>
                        </w:rPr>
                        <w:t>記入例</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9FEA5EE" wp14:editId="31EF70A6">
                <wp:simplePos x="0" y="0"/>
                <wp:positionH relativeFrom="column">
                  <wp:posOffset>2433955</wp:posOffset>
                </wp:positionH>
                <wp:positionV relativeFrom="paragraph">
                  <wp:posOffset>338455</wp:posOffset>
                </wp:positionV>
                <wp:extent cx="2457450" cy="47625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76250"/>
                        </a:xfrm>
                        <a:prstGeom prst="rect">
                          <a:avLst/>
                        </a:prstGeom>
                        <a:solidFill>
                          <a:srgbClr val="FFFFFF"/>
                        </a:solidFill>
                        <a:ln w="9525">
                          <a:solidFill>
                            <a:srgbClr val="000000"/>
                          </a:solidFill>
                          <a:miter lim="800000"/>
                          <a:headEnd/>
                          <a:tailEnd/>
                        </a:ln>
                      </wps:spPr>
                      <wps:txbx>
                        <w:txbxContent>
                          <w:p w14:paraId="4CB033F6" w14:textId="77777777" w:rsidR="00CC6D31" w:rsidRPr="005070E8" w:rsidRDefault="00CC6D31" w:rsidP="00CC6D31">
                            <w:pPr>
                              <w:rPr>
                                <w:color w:val="000000"/>
                              </w:rPr>
                            </w:pPr>
                            <w:r w:rsidRPr="005070E8">
                              <w:rPr>
                                <w:rFonts w:hint="eastAsia"/>
                                <w:color w:val="000000"/>
                              </w:rPr>
                              <w:t>各業務の従事時間、従事者ごとの単価等を記入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EA5EE" id="正方形/長方形 2" o:spid="_x0000_s1027" style="position:absolute;left:0;text-align:left;margin-left:191.65pt;margin-top:26.65pt;width:19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">
                <v:textbox inset="5.85pt,.7pt,5.85pt,.7pt">
                  <w:txbxContent>
                    <w:p w14:paraId="4CB033F6" w14:textId="77777777" w:rsidR="00CC6D31" w:rsidRPr="005070E8" w:rsidRDefault="00CC6D31" w:rsidP="00CC6D31">
                      <w:pPr>
                        <w:rPr>
                          <w:color w:val="000000"/>
                        </w:rPr>
                      </w:pPr>
                      <w:r w:rsidRPr="005070E8">
                        <w:rPr>
                          <w:rFonts w:hint="eastAsia"/>
                          <w:color w:val="000000"/>
                        </w:rPr>
                        <w:t>各業務の従事時間、従事者ごとの単価等を記入</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309107" wp14:editId="20B919B3">
                <wp:simplePos x="0" y="0"/>
                <wp:positionH relativeFrom="column">
                  <wp:posOffset>5034915</wp:posOffset>
                </wp:positionH>
                <wp:positionV relativeFrom="paragraph">
                  <wp:posOffset>300355</wp:posOffset>
                </wp:positionV>
                <wp:extent cx="1057275" cy="476250"/>
                <wp:effectExtent l="5715" t="9525" r="1333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76250"/>
                        </a:xfrm>
                        <a:prstGeom prst="rect">
                          <a:avLst/>
                        </a:prstGeom>
                        <a:solidFill>
                          <a:srgbClr val="FFFFFF"/>
                        </a:solidFill>
                        <a:ln w="9525">
                          <a:solidFill>
                            <a:srgbClr val="000000"/>
                          </a:solidFill>
                          <a:miter lim="800000"/>
                          <a:headEnd/>
                          <a:tailEnd/>
                        </a:ln>
                      </wps:spPr>
                      <wps:txbx>
                        <w:txbxContent>
                          <w:p w14:paraId="1EC63691" w14:textId="77777777" w:rsidR="00CC6D31" w:rsidRDefault="00CC6D31" w:rsidP="00CC6D31">
                            <w:r>
                              <w:rPr>
                                <w:rFonts w:hint="eastAsia"/>
                              </w:rPr>
                              <w:t>税込金額で記入すること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09107" id="Rectangle 11" o:spid="_x0000_s1028" style="position:absolute;left:0;text-align:left;margin-left:396.45pt;margin-top:23.65pt;width:8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">
                <v:textbox inset="5.85pt,.7pt,5.85pt,.7pt">
                  <w:txbxContent>
                    <w:p w14:paraId="1EC63691" w14:textId="77777777" w:rsidR="00CC6D31" w:rsidRDefault="00CC6D31" w:rsidP="00CC6D31">
                      <w:r>
                        <w:rPr>
                          <w:rFonts w:hint="eastAsia"/>
                        </w:rPr>
                        <w:t>税込金額で記入すること</w:t>
                      </w:r>
                    </w:p>
                  </w:txbxContent>
                </v:textbox>
              </v:rect>
            </w:pict>
          </mc:Fallback>
        </mc:AlternateContent>
      </w:r>
      <w:r w:rsidR="00CC6D31" w:rsidRPr="005070E8">
        <w:rPr>
          <w:rFonts w:ascii="ＭＳ ゴシック" w:eastAsia="ＭＳ ゴシック" w:hAnsi="ＭＳ ゴシック" w:hint="eastAsia"/>
          <w:b/>
          <w:color w:val="000000"/>
          <w:sz w:val="32"/>
          <w:szCs w:val="32"/>
        </w:rPr>
        <w:t>業務別見積明細書（早期経営改善計画策定支援）</w:t>
      </w:r>
    </w:p>
    <w:p w14:paraId="383E9B55" w14:textId="2242F8BA" w:rsidR="00CC6D31" w:rsidRPr="005070E8" w:rsidRDefault="00FB4E9A" w:rsidP="00CC6D31">
      <w:pPr>
        <w:rPr>
          <w:rFonts w:ascii="ＭＳ ゴシック" w:eastAsia="ＭＳ ゴシック" w:hAnsi="ＭＳ ゴシック"/>
          <w:b/>
          <w:color w:val="000000"/>
          <w:sz w:val="22"/>
        </w:rPr>
      </w:pPr>
      <w:r>
        <w:rPr>
          <w:noProof/>
        </w:rPr>
        <mc:AlternateContent>
          <mc:Choice Requires="wps">
            <w:drawing>
              <wp:anchor distT="0" distB="0" distL="114300" distR="114300" simplePos="0" relativeHeight="251662336" behindDoc="0" locked="0" layoutInCell="1" allowOverlap="1" wp14:anchorId="77386CCA" wp14:editId="52F1D346">
                <wp:simplePos x="0" y="0"/>
                <wp:positionH relativeFrom="column">
                  <wp:posOffset>2357755</wp:posOffset>
                </wp:positionH>
                <wp:positionV relativeFrom="paragraph">
                  <wp:posOffset>223520</wp:posOffset>
                </wp:positionV>
                <wp:extent cx="66675" cy="228600"/>
                <wp:effectExtent l="0" t="0" r="9525"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8850A" id="_x0000_t32" coordsize="21600,21600" o:spt="32" o:oned="t" path="m,l21600,21600e" filled="f">
                <v:path arrowok="t" fillok="f" o:connecttype="none"/>
                <o:lock v:ext="edit" shapetype="t"/>
              </v:shapetype>
              <v:shape id="直線矢印コネクタ 3" o:spid="_x0000_s1026" type="#_x0000_t32" style="position:absolute;left:0;text-align:left;margin-left:185.65pt;margin-top:17.6pt;width:5.25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"/>
            </w:pict>
          </mc:Fallback>
        </mc:AlternateContent>
      </w:r>
      <w:r>
        <w:rPr>
          <w:noProof/>
        </w:rPr>
        <mc:AlternateContent>
          <mc:Choice Requires="wps">
            <w:drawing>
              <wp:anchor distT="0" distB="0" distL="114300" distR="114300" simplePos="0" relativeHeight="251660288" behindDoc="0" locked="0" layoutInCell="1" allowOverlap="1" wp14:anchorId="4AB28AE0" wp14:editId="454CEF6E">
                <wp:simplePos x="0" y="0"/>
                <wp:positionH relativeFrom="column">
                  <wp:posOffset>4968240</wp:posOffset>
                </wp:positionH>
                <wp:positionV relativeFrom="paragraph">
                  <wp:posOffset>90805</wp:posOffset>
                </wp:positionV>
                <wp:extent cx="66675" cy="171450"/>
                <wp:effectExtent l="5715" t="10795" r="13335" b="825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C284C" id="AutoShape 12" o:spid="_x0000_s1026" type="#_x0000_t32" style="position:absolute;left:0;text-align:left;margin-left:391.2pt;margin-top:7.15pt;width:5.2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"/>
            </w:pict>
          </mc:Fallback>
        </mc:AlternateContent>
      </w:r>
      <w:r w:rsidR="00CC6D31" w:rsidRPr="005070E8">
        <w:rPr>
          <w:rFonts w:ascii="ＭＳ ゴシック" w:eastAsia="ＭＳ ゴシック" w:hAnsi="ＭＳ ゴシック" w:cs="ＭＳ Ｐゴシック" w:hint="eastAsia"/>
          <w:b/>
          <w:color w:val="000000"/>
          <w:kern w:val="0"/>
          <w:sz w:val="22"/>
        </w:rPr>
        <w:t>○早期経営改善計画策定支援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CC6D31" w:rsidRPr="005070E8" w14:paraId="414DB410"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54D9CF9D"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42FE9BAB"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r w:rsidRPr="005070E8">
              <w:rPr>
                <w:rFonts w:ascii="ＭＳ ゴシック" w:eastAsia="ＭＳ ゴシック" w:hAnsi="ＭＳ ゴシック" w:cs="ＭＳ Ｐゴシック" w:hint="eastAsia"/>
                <w:color w:val="000000"/>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CA6BC99"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r w:rsidRPr="005070E8">
              <w:rPr>
                <w:rFonts w:ascii="ＭＳ ゴシック" w:eastAsia="ＭＳ ゴシック" w:hAnsi="ＭＳ ゴシック" w:cs="ＭＳ Ｐゴシック" w:hint="eastAsia"/>
                <w:color w:val="000000"/>
                <w:kern w:val="0"/>
                <w:szCs w:val="21"/>
              </w:rPr>
              <w:t>従事時間</w:t>
            </w: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639E0C60" w14:textId="77777777" w:rsidR="00CC6D31" w:rsidRPr="005070E8" w:rsidRDefault="00CC6D31" w:rsidP="0031215F">
            <w:pPr>
              <w:widowControl/>
              <w:jc w:val="center"/>
              <w:rPr>
                <w:rFonts w:ascii="ＭＳ ゴシック" w:eastAsia="ＭＳ ゴシック" w:hAnsi="ＭＳ ゴシック" w:cs="ＭＳ Ｐゴシック"/>
                <w:color w:val="000000"/>
                <w:kern w:val="0"/>
                <w:szCs w:val="21"/>
              </w:rPr>
            </w:pPr>
            <w:r w:rsidRPr="005070E8">
              <w:rPr>
                <w:rFonts w:ascii="ＭＳ ゴシック" w:eastAsia="ＭＳ ゴシック" w:hAnsi="ＭＳ ゴシック" w:cs="ＭＳ Ｐゴシック" w:hint="eastAsia"/>
                <w:color w:val="000000"/>
                <w:kern w:val="0"/>
                <w:szCs w:val="21"/>
              </w:rPr>
              <w:t>合計金額（税込）</w:t>
            </w:r>
          </w:p>
        </w:tc>
      </w:tr>
      <w:tr w:rsidR="00F446FF" w:rsidRPr="00F446FF" w14:paraId="4B881F46" w14:textId="77777777" w:rsidTr="00FD27D1">
        <w:trPr>
          <w:trHeight w:val="270"/>
        </w:trPr>
        <w:tc>
          <w:tcPr>
            <w:tcW w:w="2321" w:type="dxa"/>
            <w:tcBorders>
              <w:top w:val="single" w:sz="4" w:space="0" w:color="auto"/>
              <w:left w:val="single" w:sz="4" w:space="0" w:color="auto"/>
              <w:right w:val="single" w:sz="4" w:space="0" w:color="auto"/>
            </w:tcBorders>
            <w:noWrap/>
            <w:vAlign w:val="center"/>
          </w:tcPr>
          <w:p w14:paraId="5D01A6F2"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ヒアリング</w:t>
            </w:r>
          </w:p>
        </w:tc>
        <w:tc>
          <w:tcPr>
            <w:tcW w:w="2939" w:type="dxa"/>
            <w:tcBorders>
              <w:top w:val="single" w:sz="4" w:space="0" w:color="auto"/>
              <w:left w:val="single" w:sz="4" w:space="0" w:color="auto"/>
              <w:right w:val="single" w:sz="4" w:space="0" w:color="auto"/>
            </w:tcBorders>
          </w:tcPr>
          <w:p w14:paraId="236E89A7"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noWrap/>
            <w:vAlign w:val="center"/>
          </w:tcPr>
          <w:p w14:paraId="62A3892F" w14:textId="5674312F"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4</w:t>
            </w:r>
          </w:p>
        </w:tc>
        <w:tc>
          <w:tcPr>
            <w:tcW w:w="3828" w:type="dxa"/>
            <w:tcBorders>
              <w:top w:val="single" w:sz="4" w:space="0" w:color="auto"/>
              <w:left w:val="single" w:sz="4" w:space="0" w:color="auto"/>
              <w:right w:val="single" w:sz="4" w:space="0" w:color="auto"/>
            </w:tcBorders>
            <w:noWrap/>
            <w:vAlign w:val="center"/>
          </w:tcPr>
          <w:p w14:paraId="36D2AEC9" w14:textId="18CDABA7"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35，2</w:t>
            </w:r>
            <w:r w:rsidR="00CC6D31" w:rsidRPr="00F446FF">
              <w:rPr>
                <w:rFonts w:ascii="ＭＳ ゴシック" w:eastAsia="ＭＳ ゴシック" w:hAnsi="ＭＳ ゴシック" w:cs="ＭＳ Ｐゴシック"/>
                <w:b/>
                <w:kern w:val="0"/>
                <w:szCs w:val="21"/>
              </w:rPr>
              <w:t>00</w:t>
            </w:r>
          </w:p>
        </w:tc>
      </w:tr>
      <w:tr w:rsidR="00F446FF" w:rsidRPr="00F446FF" w14:paraId="2F4A8A37" w14:textId="77777777" w:rsidTr="00FD27D1">
        <w:trPr>
          <w:trHeight w:val="270"/>
        </w:trPr>
        <w:tc>
          <w:tcPr>
            <w:tcW w:w="2321" w:type="dxa"/>
            <w:tcBorders>
              <w:left w:val="single" w:sz="4" w:space="0" w:color="auto"/>
              <w:right w:val="single" w:sz="4" w:space="0" w:color="auto"/>
            </w:tcBorders>
            <w:noWrap/>
            <w:vAlign w:val="center"/>
          </w:tcPr>
          <w:p w14:paraId="40249A7E"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5747BA59" w14:textId="77777777"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2</w:t>
            </w:r>
            <w:r w:rsidRPr="00F446FF">
              <w:rPr>
                <w:rFonts w:ascii="ＭＳ ゴシック" w:eastAsia="ＭＳ ゴシック" w:hAnsi="ＭＳ ゴシック" w:cs="ＭＳ Ｐゴシック" w:hint="eastAsia"/>
                <w:kern w:val="0"/>
                <w:szCs w:val="21"/>
              </w:rPr>
              <w:t>回×</w:t>
            </w:r>
            <w:r w:rsidRPr="00F446FF">
              <w:rPr>
                <w:rFonts w:ascii="ＭＳ ゴシック" w:eastAsia="ＭＳ ゴシック" w:hAnsi="ＭＳ ゴシック" w:cs="ＭＳ Ｐゴシック"/>
                <w:kern w:val="0"/>
                <w:szCs w:val="21"/>
              </w:rPr>
              <w:t>2</w:t>
            </w:r>
            <w:r w:rsidRPr="00F446FF">
              <w:rPr>
                <w:rFonts w:ascii="ＭＳ ゴシック" w:eastAsia="ＭＳ ゴシック" w:hAnsi="ＭＳ ゴシック" w:cs="ＭＳ Ｐゴシック" w:hint="eastAsia"/>
                <w:kern w:val="0"/>
                <w:szCs w:val="21"/>
              </w:rPr>
              <w:t>時間×</w:t>
            </w:r>
            <w:r w:rsidRPr="00F446FF">
              <w:rPr>
                <w:rFonts w:ascii="ＭＳ ゴシック" w:eastAsia="ＭＳ ゴシック" w:hAnsi="ＭＳ ゴシック" w:cs="ＭＳ Ｐゴシック"/>
                <w:kern w:val="0"/>
                <w:szCs w:val="21"/>
              </w:rPr>
              <w:t>8,800</w:t>
            </w:r>
            <w:r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right w:val="single" w:sz="4" w:space="0" w:color="auto"/>
            </w:tcBorders>
            <w:noWrap/>
            <w:vAlign w:val="center"/>
          </w:tcPr>
          <w:p w14:paraId="75C4DBB8"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4</w:t>
            </w:r>
          </w:p>
        </w:tc>
        <w:tc>
          <w:tcPr>
            <w:tcW w:w="3828" w:type="dxa"/>
            <w:tcBorders>
              <w:left w:val="single" w:sz="4" w:space="0" w:color="auto"/>
              <w:right w:val="single" w:sz="4" w:space="0" w:color="auto"/>
            </w:tcBorders>
            <w:noWrap/>
            <w:vAlign w:val="center"/>
          </w:tcPr>
          <w:p w14:paraId="1C2E178F"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35</w:t>
            </w:r>
            <w:r w:rsidRPr="00F446FF">
              <w:rPr>
                <w:rFonts w:ascii="ＭＳ ゴシック" w:eastAsia="ＭＳ ゴシック" w:hAnsi="ＭＳ ゴシック" w:cs="ＭＳ Ｐゴシック" w:hint="eastAsia"/>
                <w:b/>
                <w:kern w:val="0"/>
                <w:szCs w:val="21"/>
              </w:rPr>
              <w:t>，</w:t>
            </w:r>
            <w:r w:rsidRPr="00F446FF">
              <w:rPr>
                <w:rFonts w:ascii="ＭＳ ゴシック" w:eastAsia="ＭＳ ゴシック" w:hAnsi="ＭＳ ゴシック" w:cs="ＭＳ Ｐゴシック"/>
                <w:b/>
                <w:kern w:val="0"/>
                <w:szCs w:val="21"/>
              </w:rPr>
              <w:t>200</w:t>
            </w:r>
          </w:p>
        </w:tc>
      </w:tr>
      <w:tr w:rsidR="00F446FF" w:rsidRPr="00F446FF" w14:paraId="214748C7" w14:textId="77777777" w:rsidTr="00FD27D1">
        <w:trPr>
          <w:trHeight w:val="270"/>
        </w:trPr>
        <w:tc>
          <w:tcPr>
            <w:tcW w:w="2321" w:type="dxa"/>
            <w:tcBorders>
              <w:left w:val="single" w:sz="4" w:space="0" w:color="auto"/>
              <w:right w:val="single" w:sz="4" w:space="0" w:color="auto"/>
            </w:tcBorders>
            <w:noWrap/>
            <w:vAlign w:val="center"/>
          </w:tcPr>
          <w:p w14:paraId="59A51B79"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2E1BD357" w14:textId="18CB1D73"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p>
        </w:tc>
        <w:tc>
          <w:tcPr>
            <w:tcW w:w="1559" w:type="dxa"/>
            <w:tcBorders>
              <w:left w:val="single" w:sz="4" w:space="0" w:color="auto"/>
              <w:right w:val="single" w:sz="4" w:space="0" w:color="auto"/>
            </w:tcBorders>
            <w:noWrap/>
            <w:vAlign w:val="center"/>
          </w:tcPr>
          <w:p w14:paraId="7C877709" w14:textId="450981F3"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noWrap/>
            <w:vAlign w:val="center"/>
          </w:tcPr>
          <w:p w14:paraId="73EE8A94" w14:textId="5E5D86CE" w:rsidR="00CC6D31" w:rsidRPr="00F446FF" w:rsidRDefault="00CC6D31" w:rsidP="0031215F">
            <w:pPr>
              <w:widowControl/>
              <w:jc w:val="right"/>
              <w:rPr>
                <w:rFonts w:ascii="ＭＳ ゴシック" w:eastAsia="ＭＳ ゴシック" w:hAnsi="ＭＳ ゴシック" w:cs="ＭＳ Ｐゴシック"/>
                <w:b/>
                <w:kern w:val="0"/>
                <w:szCs w:val="21"/>
              </w:rPr>
            </w:pPr>
          </w:p>
        </w:tc>
      </w:tr>
      <w:tr w:rsidR="00F446FF" w:rsidRPr="00F446FF" w14:paraId="3DF2DDF3" w14:textId="77777777" w:rsidTr="00FD27D1">
        <w:trPr>
          <w:trHeight w:val="270"/>
        </w:trPr>
        <w:tc>
          <w:tcPr>
            <w:tcW w:w="2321" w:type="dxa"/>
            <w:tcBorders>
              <w:left w:val="single" w:sz="4" w:space="0" w:color="auto"/>
              <w:right w:val="single" w:sz="4" w:space="0" w:color="auto"/>
            </w:tcBorders>
            <w:noWrap/>
            <w:vAlign w:val="center"/>
          </w:tcPr>
          <w:p w14:paraId="46BFBB41"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right w:val="single" w:sz="4" w:space="0" w:color="auto"/>
            </w:tcBorders>
          </w:tcPr>
          <w:p w14:paraId="447F98F6" w14:textId="77777777"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p>
        </w:tc>
        <w:tc>
          <w:tcPr>
            <w:tcW w:w="1559" w:type="dxa"/>
            <w:tcBorders>
              <w:left w:val="single" w:sz="4" w:space="0" w:color="auto"/>
              <w:right w:val="single" w:sz="4" w:space="0" w:color="auto"/>
            </w:tcBorders>
            <w:noWrap/>
            <w:vAlign w:val="center"/>
          </w:tcPr>
          <w:p w14:paraId="6E1BE1DE"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left w:val="single" w:sz="4" w:space="0" w:color="auto"/>
              <w:right w:val="single" w:sz="4" w:space="0" w:color="auto"/>
            </w:tcBorders>
            <w:noWrap/>
            <w:vAlign w:val="center"/>
          </w:tcPr>
          <w:p w14:paraId="3EB4ECF2"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r>
      <w:tr w:rsidR="00F446FF" w:rsidRPr="00F446FF" w14:paraId="67A5EB70" w14:textId="77777777" w:rsidTr="00FD27D1">
        <w:trPr>
          <w:trHeight w:val="270"/>
        </w:trPr>
        <w:tc>
          <w:tcPr>
            <w:tcW w:w="2321" w:type="dxa"/>
            <w:tcBorders>
              <w:top w:val="single" w:sz="4" w:space="0" w:color="auto"/>
              <w:left w:val="single" w:sz="4" w:space="0" w:color="auto"/>
              <w:right w:val="single" w:sz="4" w:space="0" w:color="auto"/>
            </w:tcBorders>
            <w:noWrap/>
            <w:vAlign w:val="center"/>
            <w:hideMark/>
          </w:tcPr>
          <w:p w14:paraId="29398B8B"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計画作成</w:t>
            </w:r>
          </w:p>
        </w:tc>
        <w:tc>
          <w:tcPr>
            <w:tcW w:w="2939" w:type="dxa"/>
            <w:tcBorders>
              <w:top w:val="single" w:sz="4" w:space="0" w:color="auto"/>
              <w:left w:val="single" w:sz="4" w:space="0" w:color="auto"/>
              <w:right w:val="single" w:sz="4" w:space="0" w:color="auto"/>
            </w:tcBorders>
          </w:tcPr>
          <w:p w14:paraId="1FAB2C4A"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right w:val="single" w:sz="4" w:space="0" w:color="auto"/>
            </w:tcBorders>
            <w:noWrap/>
            <w:vAlign w:val="center"/>
            <w:hideMark/>
          </w:tcPr>
          <w:p w14:paraId="04CECFBB" w14:textId="47C9AA07"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20</w:t>
            </w:r>
          </w:p>
        </w:tc>
        <w:tc>
          <w:tcPr>
            <w:tcW w:w="3828" w:type="dxa"/>
            <w:tcBorders>
              <w:top w:val="single" w:sz="4" w:space="0" w:color="auto"/>
              <w:left w:val="single" w:sz="4" w:space="0" w:color="auto"/>
              <w:right w:val="single" w:sz="4" w:space="0" w:color="auto"/>
            </w:tcBorders>
            <w:noWrap/>
            <w:vAlign w:val="center"/>
          </w:tcPr>
          <w:p w14:paraId="0D03D8EE" w14:textId="245E22C4"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176，000</w:t>
            </w:r>
          </w:p>
        </w:tc>
      </w:tr>
      <w:tr w:rsidR="00F446FF" w:rsidRPr="00F446FF" w14:paraId="1EC44658" w14:textId="77777777" w:rsidTr="00FD27D1">
        <w:trPr>
          <w:trHeight w:val="270"/>
        </w:trPr>
        <w:tc>
          <w:tcPr>
            <w:tcW w:w="2321" w:type="dxa"/>
            <w:tcBorders>
              <w:left w:val="single" w:sz="4" w:space="0" w:color="auto"/>
              <w:right w:val="single" w:sz="4" w:space="0" w:color="auto"/>
            </w:tcBorders>
            <w:noWrap/>
            <w:vAlign w:val="center"/>
            <w:hideMark/>
          </w:tcPr>
          <w:p w14:paraId="634624BE"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right w:val="single" w:sz="4" w:space="0" w:color="auto"/>
            </w:tcBorders>
          </w:tcPr>
          <w:p w14:paraId="14FC6CEF" w14:textId="66A49ABD" w:rsidR="00CC6D31" w:rsidRPr="00F446FF" w:rsidRDefault="007D38AF" w:rsidP="0031215F">
            <w:pPr>
              <w:widowControl/>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r w:rsidR="00CC6D31" w:rsidRPr="00F446FF">
              <w:rPr>
                <w:rFonts w:ascii="ＭＳ ゴシック" w:eastAsia="ＭＳ ゴシック" w:hAnsi="ＭＳ ゴシック" w:cs="ＭＳ Ｐゴシック" w:hint="eastAsia"/>
                <w:kern w:val="0"/>
                <w:szCs w:val="21"/>
              </w:rPr>
              <w:t>時間×</w:t>
            </w:r>
            <w:r w:rsidR="00CC6D31" w:rsidRPr="00F446FF">
              <w:rPr>
                <w:rFonts w:ascii="ＭＳ ゴシック" w:eastAsia="ＭＳ ゴシック" w:hAnsi="ＭＳ ゴシック" w:cs="ＭＳ Ｐゴシック"/>
                <w:kern w:val="0"/>
                <w:szCs w:val="21"/>
              </w:rPr>
              <w:t>8</w:t>
            </w:r>
            <w:r w:rsidR="00CC6D31" w:rsidRPr="00F446FF">
              <w:rPr>
                <w:rFonts w:ascii="ＭＳ ゴシック" w:eastAsia="ＭＳ ゴシック" w:hAnsi="ＭＳ ゴシック" w:cs="ＭＳ Ｐゴシック" w:hint="eastAsia"/>
                <w:kern w:val="0"/>
                <w:szCs w:val="21"/>
              </w:rPr>
              <w:t>，</w:t>
            </w:r>
            <w:r w:rsidR="00CC6D31" w:rsidRPr="00F446FF">
              <w:rPr>
                <w:rFonts w:ascii="ＭＳ ゴシック" w:eastAsia="ＭＳ ゴシック" w:hAnsi="ＭＳ ゴシック" w:cs="ＭＳ Ｐゴシック"/>
                <w:kern w:val="0"/>
                <w:szCs w:val="21"/>
              </w:rPr>
              <w:t>800</w:t>
            </w:r>
            <w:r w:rsidR="00CC6D31"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right w:val="single" w:sz="4" w:space="0" w:color="auto"/>
            </w:tcBorders>
            <w:noWrap/>
            <w:vAlign w:val="center"/>
            <w:hideMark/>
          </w:tcPr>
          <w:p w14:paraId="32EBD37C" w14:textId="7F034ECB"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3828" w:type="dxa"/>
            <w:tcBorders>
              <w:left w:val="single" w:sz="4" w:space="0" w:color="auto"/>
              <w:right w:val="single" w:sz="4" w:space="0" w:color="auto"/>
            </w:tcBorders>
            <w:noWrap/>
            <w:vAlign w:val="center"/>
          </w:tcPr>
          <w:p w14:paraId="1C1CFA8A" w14:textId="4C9E6C28"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176，000</w:t>
            </w:r>
          </w:p>
        </w:tc>
      </w:tr>
      <w:tr w:rsidR="00F446FF" w:rsidRPr="00F446FF" w14:paraId="41120CED" w14:textId="77777777" w:rsidTr="007D38AF">
        <w:trPr>
          <w:trHeight w:val="270"/>
        </w:trPr>
        <w:tc>
          <w:tcPr>
            <w:tcW w:w="2321" w:type="dxa"/>
            <w:tcBorders>
              <w:left w:val="single" w:sz="4" w:space="0" w:color="auto"/>
              <w:right w:val="single" w:sz="4" w:space="0" w:color="auto"/>
            </w:tcBorders>
            <w:noWrap/>
            <w:vAlign w:val="center"/>
            <w:hideMark/>
          </w:tcPr>
          <w:p w14:paraId="6ACB5903"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統括責任者補助者</w:t>
            </w:r>
          </w:p>
        </w:tc>
        <w:tc>
          <w:tcPr>
            <w:tcW w:w="2939" w:type="dxa"/>
            <w:tcBorders>
              <w:left w:val="single" w:sz="4" w:space="0" w:color="auto"/>
              <w:right w:val="single" w:sz="4" w:space="0" w:color="auto"/>
            </w:tcBorders>
          </w:tcPr>
          <w:p w14:paraId="1622A707" w14:textId="241BECF0" w:rsidR="00CC6D31" w:rsidRPr="00F446FF" w:rsidRDefault="00CC6D31" w:rsidP="0031215F">
            <w:pPr>
              <w:widowControl/>
              <w:ind w:firstLineChars="200" w:firstLine="420"/>
              <w:jc w:val="left"/>
              <w:rPr>
                <w:rFonts w:ascii="ＭＳ ゴシック" w:eastAsia="ＭＳ ゴシック" w:hAnsi="ＭＳ ゴシック" w:cs="ＭＳ Ｐゴシック"/>
                <w:kern w:val="0"/>
                <w:szCs w:val="21"/>
              </w:rPr>
            </w:pPr>
          </w:p>
        </w:tc>
        <w:tc>
          <w:tcPr>
            <w:tcW w:w="1559" w:type="dxa"/>
            <w:tcBorders>
              <w:left w:val="single" w:sz="4" w:space="0" w:color="auto"/>
              <w:right w:val="single" w:sz="4" w:space="0" w:color="auto"/>
            </w:tcBorders>
            <w:noWrap/>
            <w:vAlign w:val="center"/>
          </w:tcPr>
          <w:p w14:paraId="4A6E706A" w14:textId="25255433" w:rsidR="00CC6D31" w:rsidRPr="00F446FF" w:rsidRDefault="00CC6D31" w:rsidP="0031215F">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right w:val="single" w:sz="4" w:space="0" w:color="auto"/>
            </w:tcBorders>
            <w:noWrap/>
            <w:vAlign w:val="center"/>
          </w:tcPr>
          <w:p w14:paraId="09DB672E" w14:textId="59EAF0D0" w:rsidR="00CC6D31" w:rsidRPr="00F446FF" w:rsidRDefault="00CC6D31" w:rsidP="0031215F">
            <w:pPr>
              <w:widowControl/>
              <w:jc w:val="right"/>
              <w:rPr>
                <w:rFonts w:ascii="ＭＳ ゴシック" w:eastAsia="ＭＳ ゴシック" w:hAnsi="ＭＳ ゴシック" w:cs="ＭＳ Ｐゴシック"/>
                <w:kern w:val="0"/>
                <w:szCs w:val="21"/>
              </w:rPr>
            </w:pPr>
          </w:p>
        </w:tc>
      </w:tr>
      <w:tr w:rsidR="00F446FF" w:rsidRPr="00F446FF" w14:paraId="62348C2B" w14:textId="77777777" w:rsidTr="00FD27D1">
        <w:trPr>
          <w:trHeight w:val="270"/>
        </w:trPr>
        <w:tc>
          <w:tcPr>
            <w:tcW w:w="2321" w:type="dxa"/>
            <w:tcBorders>
              <w:left w:val="single" w:sz="4" w:space="0" w:color="auto"/>
              <w:bottom w:val="single" w:sz="4" w:space="0" w:color="auto"/>
              <w:right w:val="single" w:sz="4" w:space="0" w:color="auto"/>
            </w:tcBorders>
            <w:noWrap/>
            <w:vAlign w:val="center"/>
            <w:hideMark/>
          </w:tcPr>
          <w:p w14:paraId="6C86C94B" w14:textId="77777777" w:rsidR="00CC6D31" w:rsidRPr="00F446FF" w:rsidRDefault="00CC6D31" w:rsidP="0031215F">
            <w:pPr>
              <w:widowControl/>
              <w:ind w:leftChars="100" w:left="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その他</w:t>
            </w:r>
          </w:p>
        </w:tc>
        <w:tc>
          <w:tcPr>
            <w:tcW w:w="2939" w:type="dxa"/>
            <w:tcBorders>
              <w:left w:val="single" w:sz="4" w:space="0" w:color="auto"/>
              <w:bottom w:val="single" w:sz="4" w:space="0" w:color="auto"/>
              <w:right w:val="single" w:sz="4" w:space="0" w:color="auto"/>
            </w:tcBorders>
          </w:tcPr>
          <w:p w14:paraId="09E5435A" w14:textId="77777777" w:rsidR="00CC6D31" w:rsidRPr="00F446FF" w:rsidRDefault="00CC6D31" w:rsidP="0031215F">
            <w:pPr>
              <w:widowControl/>
              <w:ind w:firstLineChars="100" w:firstLine="210"/>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　円</w:t>
            </w:r>
          </w:p>
        </w:tc>
        <w:tc>
          <w:tcPr>
            <w:tcW w:w="1559" w:type="dxa"/>
            <w:tcBorders>
              <w:left w:val="single" w:sz="4" w:space="0" w:color="auto"/>
              <w:bottom w:val="single" w:sz="4" w:space="0" w:color="auto"/>
              <w:right w:val="single" w:sz="4" w:space="0" w:color="auto"/>
            </w:tcBorders>
            <w:noWrap/>
            <w:vAlign w:val="center"/>
            <w:hideMark/>
          </w:tcPr>
          <w:p w14:paraId="3B5585F9" w14:textId="77777777" w:rsidR="00CC6D31" w:rsidRPr="00F446FF" w:rsidRDefault="00CC6D31" w:rsidP="0031215F">
            <w:pPr>
              <w:widowControl/>
              <w:jc w:val="right"/>
              <w:rPr>
                <w:rFonts w:ascii="ＭＳ ゴシック" w:eastAsia="ＭＳ ゴシック" w:hAnsi="ＭＳ ゴシック" w:cs="ＭＳ Ｐゴシック"/>
                <w:kern w:val="0"/>
                <w:szCs w:val="21"/>
              </w:rPr>
            </w:pPr>
          </w:p>
        </w:tc>
        <w:tc>
          <w:tcPr>
            <w:tcW w:w="3828" w:type="dxa"/>
            <w:tcBorders>
              <w:left w:val="single" w:sz="4" w:space="0" w:color="auto"/>
              <w:bottom w:val="single" w:sz="4" w:space="0" w:color="auto"/>
              <w:right w:val="single" w:sz="4" w:space="0" w:color="auto"/>
            </w:tcBorders>
            <w:noWrap/>
            <w:vAlign w:val="center"/>
          </w:tcPr>
          <w:p w14:paraId="5B0176B9" w14:textId="77777777" w:rsidR="00CC6D31" w:rsidRPr="00F446FF" w:rsidRDefault="00CC6D31" w:rsidP="0031215F">
            <w:pPr>
              <w:widowControl/>
              <w:jc w:val="right"/>
              <w:rPr>
                <w:rFonts w:ascii="ＭＳ ゴシック" w:eastAsia="ＭＳ ゴシック" w:hAnsi="ＭＳ ゴシック" w:cs="ＭＳ Ｐゴシック"/>
                <w:kern w:val="0"/>
                <w:szCs w:val="21"/>
              </w:rPr>
            </w:pPr>
          </w:p>
        </w:tc>
      </w:tr>
      <w:tr w:rsidR="00F446FF" w:rsidRPr="00AC5AE1" w14:paraId="2D4AAD8E" w14:textId="77777777" w:rsidTr="00FD27D1">
        <w:trPr>
          <w:trHeight w:val="657"/>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14F23C38"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tcPr>
          <w:p w14:paraId="2BFCE7B8"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523A3D"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0D90F913" w14:textId="52E3543B" w:rsidR="00CC6D31" w:rsidRPr="007708E0" w:rsidRDefault="007D38AF" w:rsidP="0031215F">
            <w:pPr>
              <w:widowControl/>
              <w:jc w:val="right"/>
              <w:rPr>
                <w:rFonts w:ascii="ＭＳ ゴシック" w:eastAsia="ＭＳ ゴシック" w:hAnsi="ＭＳ ゴシック" w:cs="ＭＳ Ｐゴシック"/>
                <w:b/>
                <w:kern w:val="0"/>
                <w:szCs w:val="21"/>
              </w:rPr>
            </w:pPr>
            <w:r w:rsidRPr="007708E0">
              <w:rPr>
                <w:rFonts w:ascii="ＭＳ ゴシック" w:eastAsia="ＭＳ ゴシック" w:hAnsi="ＭＳ ゴシック" w:cs="ＭＳ Ｐゴシック" w:hint="eastAsia"/>
                <w:b/>
                <w:kern w:val="0"/>
                <w:szCs w:val="21"/>
              </w:rPr>
              <w:t>211，200</w:t>
            </w:r>
          </w:p>
          <w:p w14:paraId="0DB00940" w14:textId="77777777" w:rsidR="00CC6D31" w:rsidRPr="007708E0" w:rsidRDefault="00CC6D31" w:rsidP="0031215F">
            <w:pPr>
              <w:widowControl/>
              <w:jc w:val="right"/>
              <w:rPr>
                <w:rFonts w:ascii="ＭＳ ゴシック" w:eastAsia="ＭＳ ゴシック" w:hAnsi="ＭＳ ゴシック" w:cs="ＭＳ Ｐゴシック"/>
                <w:b/>
                <w:kern w:val="0"/>
                <w:sz w:val="16"/>
                <w:szCs w:val="16"/>
              </w:rPr>
            </w:pPr>
            <w:r w:rsidRPr="007708E0">
              <w:rPr>
                <w:rFonts w:ascii="ＭＳ ゴシック" w:eastAsia="ＭＳ ゴシック" w:hAnsi="ＭＳ ゴシック" w:cs="ＭＳ Ｐゴシック" w:hint="eastAsia"/>
                <w:b/>
                <w:kern w:val="0"/>
                <w:sz w:val="16"/>
                <w:szCs w:val="16"/>
              </w:rPr>
              <w:t>（うち消費税</w:t>
            </w:r>
            <w:r w:rsidRPr="007708E0">
              <w:rPr>
                <w:rFonts w:ascii="ＭＳ ゴシック" w:eastAsia="ＭＳ ゴシック" w:hAnsi="ＭＳ ゴシック" w:cs="ＭＳ Ｐゴシック"/>
                <w:b/>
                <w:kern w:val="0"/>
                <w:sz w:val="16"/>
                <w:szCs w:val="16"/>
              </w:rPr>
              <w:t>10</w:t>
            </w:r>
            <w:r w:rsidRPr="007708E0">
              <w:rPr>
                <w:rFonts w:ascii="ＭＳ ゴシック" w:eastAsia="ＭＳ ゴシック" w:hAnsi="ＭＳ ゴシック" w:cs="ＭＳ Ｐゴシック" w:hint="eastAsia"/>
                <w:b/>
                <w:kern w:val="0"/>
                <w:sz w:val="16"/>
                <w:szCs w:val="16"/>
              </w:rPr>
              <w:t>％、</w:t>
            </w:r>
          </w:p>
          <w:p w14:paraId="355F8A55" w14:textId="2805208F" w:rsidR="00CC6D31" w:rsidRPr="00AC5AE1" w:rsidRDefault="007D38AF" w:rsidP="0031215F">
            <w:pPr>
              <w:widowControl/>
              <w:jc w:val="right"/>
              <w:rPr>
                <w:rFonts w:ascii="ＭＳ ゴシック" w:eastAsia="ＭＳ ゴシック" w:hAnsi="ＭＳ ゴシック" w:cs="ＭＳ Ｐゴシック"/>
                <w:b/>
                <w:kern w:val="0"/>
                <w:sz w:val="16"/>
                <w:szCs w:val="16"/>
                <w:highlight w:val="yellow"/>
              </w:rPr>
            </w:pPr>
            <w:r w:rsidRPr="007708E0">
              <w:rPr>
                <w:rFonts w:ascii="ＭＳ ゴシック" w:eastAsia="ＭＳ ゴシック" w:hAnsi="ＭＳ ゴシック" w:cs="ＭＳ Ｐゴシック" w:hint="eastAsia"/>
                <w:b/>
                <w:kern w:val="0"/>
                <w:sz w:val="16"/>
                <w:szCs w:val="16"/>
              </w:rPr>
              <w:t>19，200</w:t>
            </w:r>
            <w:r w:rsidR="00CC6D31" w:rsidRPr="007708E0">
              <w:rPr>
                <w:rFonts w:ascii="ＭＳ ゴシック" w:eastAsia="ＭＳ ゴシック" w:hAnsi="ＭＳ ゴシック" w:cs="ＭＳ Ｐゴシック" w:hint="eastAsia"/>
                <w:b/>
                <w:kern w:val="0"/>
                <w:sz w:val="16"/>
                <w:szCs w:val="16"/>
              </w:rPr>
              <w:t>円）</w:t>
            </w:r>
          </w:p>
        </w:tc>
      </w:tr>
      <w:tr w:rsidR="00F446FF" w:rsidRPr="00F446FF" w14:paraId="4CBB264A" w14:textId="77777777" w:rsidTr="00FD27D1">
        <w:trPr>
          <w:trHeight w:val="662"/>
        </w:trPr>
        <w:tc>
          <w:tcPr>
            <w:tcW w:w="2321" w:type="dxa"/>
            <w:tcBorders>
              <w:top w:val="single" w:sz="4" w:space="0" w:color="auto"/>
              <w:left w:val="single" w:sz="4" w:space="0" w:color="auto"/>
              <w:bottom w:val="single" w:sz="4" w:space="0" w:color="auto"/>
              <w:right w:val="single" w:sz="4" w:space="0" w:color="auto"/>
            </w:tcBorders>
            <w:noWrap/>
            <w:vAlign w:val="center"/>
          </w:tcPr>
          <w:p w14:paraId="24F0EFCA" w14:textId="77777777" w:rsidR="00CC6D31" w:rsidRPr="00F446FF" w:rsidRDefault="00CC6D31" w:rsidP="0031215F">
            <w:pPr>
              <w:widowControl/>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4A2BCBA2" w14:textId="77777777" w:rsidR="00CC6D31" w:rsidRPr="00F446FF" w:rsidRDefault="00CC6D31" w:rsidP="0031215F">
            <w:pPr>
              <w:widowControl/>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noWrap/>
            <w:vAlign w:val="center"/>
          </w:tcPr>
          <w:p w14:paraId="0D2FE8FC"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tcPr>
          <w:p w14:paraId="0209CAF1" w14:textId="072EDAC0" w:rsidR="00CC6D31" w:rsidRPr="00F446FF" w:rsidRDefault="00490A60"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140，800</w:t>
            </w:r>
          </w:p>
        </w:tc>
      </w:tr>
    </w:tbl>
    <w:p w14:paraId="43F28DF6" w14:textId="77777777" w:rsidR="00CC6D31" w:rsidRPr="00F446FF" w:rsidRDefault="00CC6D31" w:rsidP="00CC6D31">
      <w:pPr>
        <w:rPr>
          <w:rFonts w:ascii="ＭＳ ゴシック" w:eastAsia="ＭＳ ゴシック" w:hAnsi="ＭＳ ゴシック"/>
          <w:b/>
          <w:sz w:val="22"/>
        </w:rPr>
      </w:pPr>
      <w:r w:rsidRPr="00F446FF">
        <w:rPr>
          <w:rFonts w:ascii="ＭＳ ゴシック" w:eastAsia="ＭＳ ゴシック" w:hAnsi="ＭＳ ゴシック" w:hint="eastAsia"/>
          <w:b/>
          <w:sz w:val="22"/>
        </w:rPr>
        <w:t>○伴走支援</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06C6CD34"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hideMark/>
          </w:tcPr>
          <w:p w14:paraId="4B3CE890"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7AB2C01D"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noWrap/>
            <w:hideMark/>
          </w:tcPr>
          <w:p w14:paraId="368116A4"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従事時間</w:t>
            </w:r>
          </w:p>
        </w:tc>
        <w:tc>
          <w:tcPr>
            <w:tcW w:w="3828" w:type="dxa"/>
            <w:tcBorders>
              <w:top w:val="single" w:sz="4" w:space="0" w:color="auto"/>
              <w:left w:val="single" w:sz="4" w:space="0" w:color="auto"/>
              <w:bottom w:val="single" w:sz="4" w:space="0" w:color="auto"/>
              <w:right w:val="single" w:sz="4" w:space="0" w:color="auto"/>
            </w:tcBorders>
            <w:noWrap/>
            <w:hideMark/>
          </w:tcPr>
          <w:p w14:paraId="114E6008" w14:textId="77777777" w:rsidR="00CC6D31" w:rsidRPr="00F446FF" w:rsidRDefault="00CC6D31" w:rsidP="0031215F">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合計金額（税込）</w:t>
            </w:r>
          </w:p>
        </w:tc>
      </w:tr>
      <w:tr w:rsidR="00F446FF" w:rsidRPr="00F446FF" w14:paraId="12075E38" w14:textId="77777777" w:rsidTr="00FD27D1">
        <w:trPr>
          <w:trHeight w:val="270"/>
        </w:trPr>
        <w:tc>
          <w:tcPr>
            <w:tcW w:w="2321" w:type="dxa"/>
            <w:tcBorders>
              <w:top w:val="single" w:sz="4" w:space="0" w:color="auto"/>
              <w:left w:val="single" w:sz="4" w:space="0" w:color="auto"/>
              <w:right w:val="single" w:sz="4" w:space="0" w:color="auto"/>
            </w:tcBorders>
            <w:noWrap/>
            <w:hideMark/>
          </w:tcPr>
          <w:p w14:paraId="13BB0382" w14:textId="77777777" w:rsidR="00CC6D31" w:rsidRPr="00F446FF" w:rsidRDefault="00CC6D31" w:rsidP="0031215F">
            <w:pPr>
              <w:widowControl/>
              <w:rPr>
                <w:rFonts w:ascii="ＭＳ ゴシック" w:eastAsia="ＭＳ ゴシック" w:hAnsi="ＭＳ ゴシック" w:cs="ＭＳ Ｐゴシック"/>
                <w:b/>
                <w:bCs/>
                <w:kern w:val="0"/>
                <w:szCs w:val="21"/>
              </w:rPr>
            </w:pPr>
            <w:r w:rsidRPr="00F446FF">
              <w:rPr>
                <w:rFonts w:ascii="ＭＳ ゴシック" w:eastAsia="ＭＳ ゴシック" w:hAnsi="ＭＳ ゴシック" w:cs="ＭＳ Ｐゴシック" w:hint="eastAsia"/>
                <w:b/>
                <w:bCs/>
                <w:kern w:val="0"/>
                <w:szCs w:val="21"/>
              </w:rPr>
              <w:t>伴走支援</w:t>
            </w:r>
          </w:p>
        </w:tc>
        <w:tc>
          <w:tcPr>
            <w:tcW w:w="2939" w:type="dxa"/>
            <w:tcBorders>
              <w:top w:val="single" w:sz="4" w:space="0" w:color="auto"/>
              <w:left w:val="single" w:sz="4" w:space="0" w:color="auto"/>
              <w:right w:val="single" w:sz="4" w:space="0" w:color="auto"/>
            </w:tcBorders>
          </w:tcPr>
          <w:p w14:paraId="08824DE0"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noWrap/>
            <w:hideMark/>
          </w:tcPr>
          <w:p w14:paraId="09F22DF8" w14:textId="7DCDC8CF"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3828" w:type="dxa"/>
            <w:tcBorders>
              <w:top w:val="single" w:sz="4" w:space="0" w:color="auto"/>
              <w:left w:val="single" w:sz="4" w:space="0" w:color="auto"/>
              <w:right w:val="single" w:sz="4" w:space="0" w:color="auto"/>
            </w:tcBorders>
            <w:noWrap/>
          </w:tcPr>
          <w:p w14:paraId="2ADA4149" w14:textId="69259309"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140，800</w:t>
            </w:r>
          </w:p>
        </w:tc>
      </w:tr>
      <w:tr w:rsidR="00F446FF" w:rsidRPr="00F446FF" w14:paraId="3C4EFA99" w14:textId="77777777" w:rsidTr="00FD27D1">
        <w:trPr>
          <w:trHeight w:val="270"/>
        </w:trPr>
        <w:tc>
          <w:tcPr>
            <w:tcW w:w="2321" w:type="dxa"/>
            <w:tcBorders>
              <w:left w:val="single" w:sz="4" w:space="0" w:color="auto"/>
              <w:bottom w:val="single" w:sz="4" w:space="0" w:color="auto"/>
              <w:right w:val="single" w:sz="4" w:space="0" w:color="auto"/>
            </w:tcBorders>
            <w:noWrap/>
            <w:hideMark/>
          </w:tcPr>
          <w:p w14:paraId="3FB655DF" w14:textId="77777777" w:rsidR="00CC6D31" w:rsidRPr="00F446FF" w:rsidRDefault="00CC6D31" w:rsidP="0031215F">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伴走支援（期中）</w:t>
            </w:r>
          </w:p>
          <w:p w14:paraId="51092972" w14:textId="77777777" w:rsidR="00CC6D31" w:rsidRPr="00F446FF" w:rsidRDefault="00CC6D31" w:rsidP="0031215F">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伴走支援（決算期）</w:t>
            </w:r>
          </w:p>
        </w:tc>
        <w:tc>
          <w:tcPr>
            <w:tcW w:w="2939" w:type="dxa"/>
            <w:tcBorders>
              <w:left w:val="single" w:sz="4" w:space="0" w:color="auto"/>
              <w:bottom w:val="single" w:sz="4" w:space="0" w:color="auto"/>
              <w:right w:val="single" w:sz="4" w:space="0" w:color="auto"/>
            </w:tcBorders>
          </w:tcPr>
          <w:p w14:paraId="6787E7A8" w14:textId="210206C2" w:rsidR="00CC6D31" w:rsidRPr="00F446FF" w:rsidRDefault="007D38AF" w:rsidP="007D38AF">
            <w:pPr>
              <w:widowControl/>
              <w:ind w:right="32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CC6D31" w:rsidRPr="00F446FF">
              <w:rPr>
                <w:rFonts w:ascii="ＭＳ ゴシック" w:eastAsia="ＭＳ ゴシック" w:hAnsi="ＭＳ ゴシック" w:cs="ＭＳ Ｐゴシック" w:hint="eastAsia"/>
                <w:kern w:val="0"/>
                <w:szCs w:val="21"/>
              </w:rPr>
              <w:t>回×</w:t>
            </w:r>
            <w:r>
              <w:rPr>
                <w:rFonts w:ascii="ＭＳ ゴシック" w:eastAsia="ＭＳ ゴシック" w:hAnsi="ＭＳ ゴシック" w:cs="ＭＳ Ｐゴシック" w:hint="eastAsia"/>
                <w:kern w:val="0"/>
                <w:szCs w:val="21"/>
              </w:rPr>
              <w:t>8</w:t>
            </w:r>
            <w:r w:rsidR="00CC6D31" w:rsidRPr="00F446FF">
              <w:rPr>
                <w:rFonts w:ascii="ＭＳ ゴシック" w:eastAsia="ＭＳ ゴシック" w:hAnsi="ＭＳ ゴシック" w:cs="ＭＳ Ｐゴシック" w:hint="eastAsia"/>
                <w:kern w:val="0"/>
                <w:szCs w:val="21"/>
              </w:rPr>
              <w:t>時間×</w:t>
            </w:r>
            <w:r w:rsidR="00CC6D31" w:rsidRPr="00F446FF">
              <w:rPr>
                <w:rFonts w:ascii="ＭＳ ゴシック" w:eastAsia="ＭＳ ゴシック" w:hAnsi="ＭＳ ゴシック" w:cs="ＭＳ Ｐゴシック"/>
                <w:kern w:val="0"/>
                <w:szCs w:val="21"/>
              </w:rPr>
              <w:t>8</w:t>
            </w:r>
            <w:r w:rsidR="00CC6D31" w:rsidRPr="00F446FF">
              <w:rPr>
                <w:rFonts w:ascii="ＭＳ ゴシック" w:eastAsia="ＭＳ ゴシック" w:hAnsi="ＭＳ ゴシック" w:cs="ＭＳ Ｐゴシック" w:hint="eastAsia"/>
                <w:kern w:val="0"/>
                <w:szCs w:val="21"/>
              </w:rPr>
              <w:t>，</w:t>
            </w:r>
            <w:r w:rsidR="00CC6D31" w:rsidRPr="00F446FF">
              <w:rPr>
                <w:rFonts w:ascii="ＭＳ ゴシック" w:eastAsia="ＭＳ ゴシック" w:hAnsi="ＭＳ ゴシック" w:cs="ＭＳ Ｐゴシック"/>
                <w:kern w:val="0"/>
                <w:szCs w:val="21"/>
              </w:rPr>
              <w:t>800</w:t>
            </w:r>
            <w:r w:rsidR="00CC6D31" w:rsidRPr="00F446FF">
              <w:rPr>
                <w:rFonts w:ascii="ＭＳ ゴシック" w:eastAsia="ＭＳ ゴシック" w:hAnsi="ＭＳ ゴシック" w:cs="ＭＳ Ｐゴシック" w:hint="eastAsia"/>
                <w:kern w:val="0"/>
                <w:szCs w:val="21"/>
              </w:rPr>
              <w:t>円</w:t>
            </w:r>
          </w:p>
          <w:p w14:paraId="63CF11CA" w14:textId="2A2F953F" w:rsidR="00CC6D31" w:rsidRPr="00F446FF" w:rsidRDefault="007D38AF" w:rsidP="0031215F">
            <w:pPr>
              <w:widowControl/>
              <w:ind w:right="327"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sidR="00CC6D31" w:rsidRPr="00F446FF">
              <w:rPr>
                <w:rFonts w:ascii="ＭＳ ゴシック" w:eastAsia="ＭＳ ゴシック" w:hAnsi="ＭＳ ゴシック" w:cs="ＭＳ Ｐゴシック" w:hint="eastAsia"/>
                <w:kern w:val="0"/>
                <w:szCs w:val="21"/>
              </w:rPr>
              <w:t>時間×</w:t>
            </w:r>
            <w:r w:rsidR="00CC6D31" w:rsidRPr="00F446FF">
              <w:rPr>
                <w:rFonts w:ascii="ＭＳ ゴシック" w:eastAsia="ＭＳ ゴシック" w:hAnsi="ＭＳ ゴシック" w:cs="ＭＳ Ｐゴシック"/>
                <w:kern w:val="0"/>
                <w:szCs w:val="21"/>
              </w:rPr>
              <w:t>8</w:t>
            </w:r>
            <w:r w:rsidR="00CC6D31" w:rsidRPr="00F446FF">
              <w:rPr>
                <w:rFonts w:ascii="ＭＳ ゴシック" w:eastAsia="ＭＳ ゴシック" w:hAnsi="ＭＳ ゴシック" w:cs="ＭＳ Ｐゴシック" w:hint="eastAsia"/>
                <w:kern w:val="0"/>
                <w:szCs w:val="21"/>
              </w:rPr>
              <w:t>，</w:t>
            </w:r>
            <w:r w:rsidR="00CC6D31" w:rsidRPr="00F446FF">
              <w:rPr>
                <w:rFonts w:ascii="ＭＳ ゴシック" w:eastAsia="ＭＳ ゴシック" w:hAnsi="ＭＳ ゴシック" w:cs="ＭＳ Ｐゴシック"/>
                <w:kern w:val="0"/>
                <w:szCs w:val="21"/>
              </w:rPr>
              <w:t>800</w:t>
            </w:r>
            <w:r w:rsidR="00CC6D31"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bottom w:val="single" w:sz="4" w:space="0" w:color="auto"/>
              <w:right w:val="single" w:sz="4" w:space="0" w:color="auto"/>
            </w:tcBorders>
            <w:noWrap/>
            <w:hideMark/>
          </w:tcPr>
          <w:p w14:paraId="19EA5298" w14:textId="37DD03DC"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p w14:paraId="4D6F4D63" w14:textId="5C942EFA"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3828" w:type="dxa"/>
            <w:tcBorders>
              <w:left w:val="single" w:sz="4" w:space="0" w:color="auto"/>
              <w:bottom w:val="single" w:sz="4" w:space="0" w:color="auto"/>
              <w:right w:val="single" w:sz="4" w:space="0" w:color="auto"/>
            </w:tcBorders>
            <w:noWrap/>
          </w:tcPr>
          <w:p w14:paraId="41F8A356" w14:textId="59D8209B"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70，400</w:t>
            </w:r>
          </w:p>
          <w:p w14:paraId="7A9EE1F2" w14:textId="5DA6B7B0" w:rsidR="00CC6D31" w:rsidRPr="00F446FF" w:rsidRDefault="007D38AF" w:rsidP="003121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70，400</w:t>
            </w:r>
          </w:p>
        </w:tc>
      </w:tr>
      <w:tr w:rsidR="00F446FF" w:rsidRPr="00F446FF" w14:paraId="5744807F"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3CF098D2"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752396F0"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26F8B"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685E1929" w14:textId="6E3D323F" w:rsidR="00CC6D31" w:rsidRPr="00F446FF" w:rsidRDefault="007D38AF"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140，800</w:t>
            </w:r>
          </w:p>
          <w:p w14:paraId="7CF828DC" w14:textId="3D6B56BA" w:rsidR="00CC6D31" w:rsidRPr="00F446FF" w:rsidRDefault="00CC6D31" w:rsidP="0019499F">
            <w:pPr>
              <w:widowControl/>
              <w:ind w:left="964" w:hangingChars="600" w:hanging="964"/>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r w:rsidRPr="00F446FF">
              <w:rPr>
                <w:rFonts w:ascii="ＭＳ ゴシック" w:eastAsia="ＭＳ ゴシック" w:hAnsi="ＭＳ ゴシック" w:cs="ＭＳ Ｐゴシック"/>
                <w:b/>
                <w:kern w:val="0"/>
                <w:sz w:val="16"/>
                <w:szCs w:val="16"/>
              </w:rPr>
              <w:t>10</w:t>
            </w:r>
            <w:r w:rsidRPr="00F446FF">
              <w:rPr>
                <w:rFonts w:ascii="ＭＳ ゴシック" w:eastAsia="ＭＳ ゴシック" w:hAnsi="ＭＳ ゴシック" w:cs="ＭＳ Ｐゴシック" w:hint="eastAsia"/>
                <w:b/>
                <w:kern w:val="0"/>
                <w:sz w:val="16"/>
                <w:szCs w:val="16"/>
              </w:rPr>
              <w:t>％</w:t>
            </w:r>
            <w:r w:rsidR="00E0635A" w:rsidRPr="00F446FF">
              <w:rPr>
                <w:rFonts w:ascii="ＭＳ ゴシック" w:eastAsia="ＭＳ ゴシック" w:hAnsi="ＭＳ ゴシック" w:cs="ＭＳ Ｐゴシック" w:hint="eastAsia"/>
                <w:b/>
                <w:kern w:val="0"/>
                <w:sz w:val="16"/>
                <w:szCs w:val="16"/>
              </w:rPr>
              <w:t>、</w:t>
            </w:r>
            <w:r w:rsidR="007D38AF">
              <w:rPr>
                <w:rFonts w:ascii="ＭＳ ゴシック" w:eastAsia="ＭＳ ゴシック" w:hAnsi="ＭＳ ゴシック" w:cs="ＭＳ Ｐゴシック" w:hint="eastAsia"/>
                <w:b/>
                <w:kern w:val="0"/>
                <w:sz w:val="16"/>
                <w:szCs w:val="16"/>
              </w:rPr>
              <w:t>12，800</w:t>
            </w:r>
            <w:r w:rsidRPr="00F446FF">
              <w:rPr>
                <w:rFonts w:ascii="ＭＳ ゴシック" w:eastAsia="ＭＳ ゴシック" w:hAnsi="ＭＳ ゴシック" w:cs="ＭＳ Ｐゴシック" w:hint="eastAsia"/>
                <w:b/>
                <w:kern w:val="0"/>
                <w:sz w:val="16"/>
                <w:szCs w:val="16"/>
              </w:rPr>
              <w:t>円）</w:t>
            </w:r>
          </w:p>
        </w:tc>
      </w:tr>
      <w:tr w:rsidR="00F446FF" w:rsidRPr="00F446FF" w14:paraId="583DEC8C"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vAlign w:val="center"/>
          </w:tcPr>
          <w:p w14:paraId="7A027CA6"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伴走支援費用</w:t>
            </w:r>
          </w:p>
          <w:p w14:paraId="4C74D774"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397A4D64"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noWrap/>
          </w:tcPr>
          <w:p w14:paraId="23F7BD69"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tcPr>
          <w:p w14:paraId="722A34F1" w14:textId="1F2F2C76" w:rsidR="00CC6D31" w:rsidRPr="00F446FF" w:rsidRDefault="006F7B0D" w:rsidP="0031215F">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93，866</w:t>
            </w:r>
          </w:p>
        </w:tc>
      </w:tr>
    </w:tbl>
    <w:p w14:paraId="5AA89F62" w14:textId="77777777" w:rsidR="00CC6D31" w:rsidRPr="00F446FF" w:rsidRDefault="00CC6D31" w:rsidP="00CC6D31">
      <w:pPr>
        <w:rPr>
          <w:rFonts w:ascii="ＭＳ ゴシック" w:eastAsia="ＭＳ ゴシック" w:hAnsi="ＭＳ ゴシック"/>
          <w:b/>
          <w:sz w:val="22"/>
        </w:rPr>
      </w:pPr>
      <w:r w:rsidRPr="00F446FF">
        <w:rPr>
          <w:rFonts w:ascii="ＭＳ ゴシック" w:eastAsia="ＭＳ ゴシック" w:hAnsi="ＭＳ ゴシック" w:hint="eastAsia"/>
          <w:b/>
          <w:sz w:val="22"/>
        </w:rPr>
        <w:t>○金融機関交渉</w:t>
      </w:r>
    </w:p>
    <w:tbl>
      <w:tblPr>
        <w:tblW w:w="10647" w:type="dxa"/>
        <w:tblInd w:w="84" w:type="dxa"/>
        <w:tblCellMar>
          <w:left w:w="99" w:type="dxa"/>
          <w:right w:w="99" w:type="dxa"/>
        </w:tblCellMar>
        <w:tblLook w:val="04A0" w:firstRow="1" w:lastRow="0" w:firstColumn="1" w:lastColumn="0" w:noHBand="0" w:noVBand="1"/>
      </w:tblPr>
      <w:tblGrid>
        <w:gridCol w:w="2321"/>
        <w:gridCol w:w="2939"/>
        <w:gridCol w:w="1559"/>
        <w:gridCol w:w="3828"/>
      </w:tblGrid>
      <w:tr w:rsidR="00F446FF" w:rsidRPr="00F446FF" w14:paraId="50A29875"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hideMark/>
          </w:tcPr>
          <w:p w14:paraId="11F75B5B"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2939" w:type="dxa"/>
            <w:tcBorders>
              <w:top w:val="single" w:sz="4" w:space="0" w:color="auto"/>
              <w:left w:val="single" w:sz="4" w:space="0" w:color="auto"/>
              <w:bottom w:val="single" w:sz="4" w:space="0" w:color="auto"/>
              <w:right w:val="single" w:sz="4" w:space="0" w:color="auto"/>
            </w:tcBorders>
          </w:tcPr>
          <w:p w14:paraId="597862FC"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時間数・単価等</w:t>
            </w:r>
          </w:p>
        </w:tc>
        <w:tc>
          <w:tcPr>
            <w:tcW w:w="1559" w:type="dxa"/>
            <w:tcBorders>
              <w:top w:val="single" w:sz="4" w:space="0" w:color="auto"/>
              <w:left w:val="single" w:sz="4" w:space="0" w:color="auto"/>
              <w:bottom w:val="single" w:sz="4" w:space="0" w:color="auto"/>
              <w:right w:val="single" w:sz="4" w:space="0" w:color="auto"/>
            </w:tcBorders>
            <w:noWrap/>
            <w:hideMark/>
          </w:tcPr>
          <w:p w14:paraId="7A7A4ED6" w14:textId="77777777" w:rsidR="00CC6D31" w:rsidRPr="00F446FF" w:rsidRDefault="00CC6D31" w:rsidP="0031215F">
            <w:pPr>
              <w:widowControl/>
              <w:jc w:val="center"/>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従事時間</w:t>
            </w:r>
          </w:p>
        </w:tc>
        <w:tc>
          <w:tcPr>
            <w:tcW w:w="3828" w:type="dxa"/>
            <w:tcBorders>
              <w:top w:val="single" w:sz="4" w:space="0" w:color="auto"/>
              <w:left w:val="single" w:sz="4" w:space="0" w:color="auto"/>
              <w:bottom w:val="single" w:sz="4" w:space="0" w:color="auto"/>
              <w:right w:val="single" w:sz="4" w:space="0" w:color="auto"/>
            </w:tcBorders>
            <w:noWrap/>
            <w:hideMark/>
          </w:tcPr>
          <w:p w14:paraId="412F5A28" w14:textId="77777777" w:rsidR="00CC6D31" w:rsidRPr="00F446FF" w:rsidRDefault="00CC6D31" w:rsidP="0031215F">
            <w:pPr>
              <w:widowControl/>
              <w:jc w:val="lef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合計金額（税込）</w:t>
            </w:r>
          </w:p>
        </w:tc>
      </w:tr>
      <w:tr w:rsidR="00F446FF" w:rsidRPr="00F446FF" w14:paraId="381EF55E" w14:textId="77777777" w:rsidTr="00FD27D1">
        <w:trPr>
          <w:trHeight w:val="270"/>
        </w:trPr>
        <w:tc>
          <w:tcPr>
            <w:tcW w:w="2321" w:type="dxa"/>
            <w:tcBorders>
              <w:top w:val="single" w:sz="4" w:space="0" w:color="auto"/>
              <w:left w:val="single" w:sz="4" w:space="0" w:color="auto"/>
              <w:right w:val="single" w:sz="4" w:space="0" w:color="auto"/>
            </w:tcBorders>
            <w:noWrap/>
            <w:hideMark/>
          </w:tcPr>
          <w:p w14:paraId="08BF97E0" w14:textId="77777777" w:rsidR="00CC6D31" w:rsidRPr="00F446FF" w:rsidRDefault="00CC6D31" w:rsidP="0031215F">
            <w:pPr>
              <w:widowControl/>
              <w:rPr>
                <w:rFonts w:ascii="ＭＳ ゴシック" w:eastAsia="ＭＳ ゴシック" w:hAnsi="ＭＳ ゴシック" w:cs="ＭＳ Ｐゴシック"/>
                <w:b/>
                <w:bCs/>
                <w:kern w:val="0"/>
                <w:szCs w:val="21"/>
              </w:rPr>
            </w:pPr>
            <w:r w:rsidRPr="00F446FF">
              <w:rPr>
                <w:rFonts w:ascii="ＭＳ ゴシック" w:eastAsia="ＭＳ ゴシック" w:hAnsi="ＭＳ ゴシック" w:cs="ＭＳ Ｐゴシック" w:hint="eastAsia"/>
                <w:b/>
                <w:bCs/>
                <w:kern w:val="0"/>
                <w:szCs w:val="21"/>
              </w:rPr>
              <w:t>金融機関交渉</w:t>
            </w:r>
          </w:p>
        </w:tc>
        <w:tc>
          <w:tcPr>
            <w:tcW w:w="2939" w:type="dxa"/>
            <w:tcBorders>
              <w:top w:val="single" w:sz="4" w:space="0" w:color="auto"/>
              <w:left w:val="single" w:sz="4" w:space="0" w:color="auto"/>
              <w:right w:val="single" w:sz="4" w:space="0" w:color="auto"/>
            </w:tcBorders>
          </w:tcPr>
          <w:p w14:paraId="393217E9" w14:textId="77777777" w:rsidR="00CC6D31" w:rsidRPr="00F446FF" w:rsidRDefault="00CC6D31" w:rsidP="0031215F">
            <w:pPr>
              <w:widowControl/>
              <w:rPr>
                <w:rFonts w:ascii="ＭＳ ゴシック" w:eastAsia="ＭＳ ゴシック" w:hAnsi="ＭＳ ゴシック" w:cs="ＭＳ Ｐゴシック"/>
                <w:kern w:val="0"/>
                <w:szCs w:val="21"/>
              </w:rPr>
            </w:pPr>
          </w:p>
        </w:tc>
        <w:tc>
          <w:tcPr>
            <w:tcW w:w="1559" w:type="dxa"/>
            <w:tcBorders>
              <w:top w:val="single" w:sz="4" w:space="0" w:color="auto"/>
              <w:left w:val="single" w:sz="4" w:space="0" w:color="auto"/>
              <w:right w:val="single" w:sz="4" w:space="0" w:color="auto"/>
            </w:tcBorders>
            <w:noWrap/>
            <w:hideMark/>
          </w:tcPr>
          <w:p w14:paraId="51CC0D93" w14:textId="77777777" w:rsidR="00CC6D31" w:rsidRPr="00F446FF" w:rsidRDefault="00CC6D31" w:rsidP="0031215F">
            <w:pPr>
              <w:widowControl/>
              <w:jc w:val="righ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12</w:t>
            </w:r>
          </w:p>
        </w:tc>
        <w:tc>
          <w:tcPr>
            <w:tcW w:w="3828" w:type="dxa"/>
            <w:tcBorders>
              <w:top w:val="single" w:sz="4" w:space="0" w:color="auto"/>
              <w:left w:val="single" w:sz="4" w:space="0" w:color="auto"/>
              <w:right w:val="single" w:sz="4" w:space="0" w:color="auto"/>
            </w:tcBorders>
            <w:noWrap/>
          </w:tcPr>
          <w:p w14:paraId="1C31A8A1" w14:textId="77777777" w:rsidR="00CC6D31" w:rsidRPr="00F446FF" w:rsidRDefault="00CC6D31" w:rsidP="0031215F">
            <w:pPr>
              <w:widowControl/>
              <w:jc w:val="righ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bCs/>
                <w:kern w:val="0"/>
                <w:szCs w:val="21"/>
              </w:rPr>
              <w:t>105</w:t>
            </w:r>
            <w:r w:rsidRPr="00F446FF">
              <w:rPr>
                <w:rFonts w:ascii="ＭＳ ゴシック" w:eastAsia="ＭＳ ゴシック" w:hAnsi="ＭＳ ゴシック" w:cs="ＭＳ Ｐゴシック" w:hint="eastAsia"/>
                <w:bCs/>
                <w:kern w:val="0"/>
                <w:szCs w:val="21"/>
              </w:rPr>
              <w:t>，</w:t>
            </w:r>
            <w:r w:rsidRPr="00F446FF">
              <w:rPr>
                <w:rFonts w:ascii="ＭＳ ゴシック" w:eastAsia="ＭＳ ゴシック" w:hAnsi="ＭＳ ゴシック" w:cs="ＭＳ Ｐゴシック"/>
                <w:bCs/>
                <w:kern w:val="0"/>
                <w:szCs w:val="21"/>
              </w:rPr>
              <w:t>600</w:t>
            </w:r>
          </w:p>
        </w:tc>
      </w:tr>
      <w:tr w:rsidR="00F446FF" w:rsidRPr="00F446FF" w14:paraId="13C395F6" w14:textId="77777777" w:rsidTr="00FD27D1">
        <w:trPr>
          <w:trHeight w:val="270"/>
        </w:trPr>
        <w:tc>
          <w:tcPr>
            <w:tcW w:w="2321" w:type="dxa"/>
            <w:tcBorders>
              <w:left w:val="single" w:sz="4" w:space="0" w:color="auto"/>
              <w:bottom w:val="single" w:sz="4" w:space="0" w:color="auto"/>
              <w:right w:val="single" w:sz="4" w:space="0" w:color="auto"/>
            </w:tcBorders>
            <w:noWrap/>
            <w:hideMark/>
          </w:tcPr>
          <w:p w14:paraId="16B7D890" w14:textId="77777777" w:rsidR="00CC6D31" w:rsidRPr="00F446FF" w:rsidRDefault="00CC6D31" w:rsidP="00FD27D1">
            <w:pPr>
              <w:widowControl/>
              <w:ind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hint="eastAsia"/>
                <w:kern w:val="0"/>
                <w:szCs w:val="21"/>
              </w:rPr>
              <w:t>統括責任者</w:t>
            </w:r>
          </w:p>
        </w:tc>
        <w:tc>
          <w:tcPr>
            <w:tcW w:w="2939" w:type="dxa"/>
            <w:tcBorders>
              <w:left w:val="single" w:sz="4" w:space="0" w:color="auto"/>
              <w:bottom w:val="single" w:sz="4" w:space="0" w:color="auto"/>
              <w:right w:val="single" w:sz="4" w:space="0" w:color="auto"/>
            </w:tcBorders>
          </w:tcPr>
          <w:p w14:paraId="25FBD5BF" w14:textId="77777777" w:rsidR="00CC6D31" w:rsidRPr="00F446FF" w:rsidRDefault="00CC6D31" w:rsidP="0031215F">
            <w:pPr>
              <w:widowControl/>
              <w:ind w:right="327" w:firstLineChars="100" w:firstLine="210"/>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12</w:t>
            </w:r>
            <w:r w:rsidRPr="00F446FF">
              <w:rPr>
                <w:rFonts w:ascii="ＭＳ ゴシック" w:eastAsia="ＭＳ ゴシック" w:hAnsi="ＭＳ ゴシック" w:cs="ＭＳ Ｐゴシック" w:hint="eastAsia"/>
                <w:kern w:val="0"/>
                <w:szCs w:val="21"/>
              </w:rPr>
              <w:t xml:space="preserve">時間×　</w:t>
            </w:r>
            <w:r w:rsidRPr="00F446FF">
              <w:rPr>
                <w:rFonts w:ascii="ＭＳ ゴシック" w:eastAsia="ＭＳ ゴシック" w:hAnsi="ＭＳ ゴシック" w:cs="ＭＳ Ｐゴシック"/>
                <w:kern w:val="0"/>
                <w:szCs w:val="21"/>
              </w:rPr>
              <w:t>8</w:t>
            </w:r>
            <w:r w:rsidRPr="00F446FF">
              <w:rPr>
                <w:rFonts w:ascii="ＭＳ ゴシック" w:eastAsia="ＭＳ ゴシック" w:hAnsi="ＭＳ ゴシック" w:cs="ＭＳ Ｐゴシック" w:hint="eastAsia"/>
                <w:kern w:val="0"/>
                <w:szCs w:val="21"/>
              </w:rPr>
              <w:t>，</w:t>
            </w:r>
            <w:r w:rsidRPr="00F446FF">
              <w:rPr>
                <w:rFonts w:ascii="ＭＳ ゴシック" w:eastAsia="ＭＳ ゴシック" w:hAnsi="ＭＳ ゴシック" w:cs="ＭＳ Ｐゴシック"/>
                <w:kern w:val="0"/>
                <w:szCs w:val="21"/>
              </w:rPr>
              <w:t>800</w:t>
            </w:r>
            <w:r w:rsidRPr="00F446FF">
              <w:rPr>
                <w:rFonts w:ascii="ＭＳ ゴシック" w:eastAsia="ＭＳ ゴシック" w:hAnsi="ＭＳ ゴシック" w:cs="ＭＳ Ｐゴシック" w:hint="eastAsia"/>
                <w:kern w:val="0"/>
                <w:szCs w:val="21"/>
              </w:rPr>
              <w:t>円</w:t>
            </w:r>
          </w:p>
        </w:tc>
        <w:tc>
          <w:tcPr>
            <w:tcW w:w="1559" w:type="dxa"/>
            <w:tcBorders>
              <w:left w:val="single" w:sz="4" w:space="0" w:color="auto"/>
              <w:bottom w:val="single" w:sz="4" w:space="0" w:color="auto"/>
              <w:right w:val="single" w:sz="4" w:space="0" w:color="auto"/>
            </w:tcBorders>
            <w:noWrap/>
            <w:hideMark/>
          </w:tcPr>
          <w:p w14:paraId="4943B429" w14:textId="77777777" w:rsidR="00CC6D31" w:rsidRPr="00F446FF" w:rsidRDefault="00CC6D31" w:rsidP="0031215F">
            <w:pPr>
              <w:widowControl/>
              <w:jc w:val="right"/>
              <w:rPr>
                <w:rFonts w:ascii="ＭＳ ゴシック" w:eastAsia="ＭＳ ゴシック" w:hAnsi="ＭＳ ゴシック" w:cs="ＭＳ Ｐゴシック"/>
                <w:kern w:val="0"/>
                <w:szCs w:val="21"/>
              </w:rPr>
            </w:pPr>
            <w:r w:rsidRPr="00F446FF">
              <w:rPr>
                <w:rFonts w:ascii="ＭＳ ゴシック" w:eastAsia="ＭＳ ゴシック" w:hAnsi="ＭＳ ゴシック" w:cs="ＭＳ Ｐゴシック"/>
                <w:kern w:val="0"/>
                <w:szCs w:val="21"/>
              </w:rPr>
              <w:t>12</w:t>
            </w:r>
          </w:p>
        </w:tc>
        <w:tc>
          <w:tcPr>
            <w:tcW w:w="3828" w:type="dxa"/>
            <w:tcBorders>
              <w:left w:val="single" w:sz="4" w:space="0" w:color="auto"/>
              <w:bottom w:val="single" w:sz="4" w:space="0" w:color="auto"/>
              <w:right w:val="single" w:sz="4" w:space="0" w:color="auto"/>
            </w:tcBorders>
            <w:noWrap/>
          </w:tcPr>
          <w:p w14:paraId="45637671" w14:textId="77777777" w:rsidR="00CC6D31" w:rsidRPr="00F446FF" w:rsidRDefault="00CC6D31" w:rsidP="0031215F">
            <w:pPr>
              <w:widowControl/>
              <w:jc w:val="right"/>
              <w:rPr>
                <w:rFonts w:ascii="ＭＳ ゴシック" w:eastAsia="ＭＳ ゴシック" w:hAnsi="ＭＳ ゴシック" w:cs="ＭＳ Ｐゴシック"/>
                <w:bCs/>
                <w:kern w:val="0"/>
                <w:szCs w:val="21"/>
              </w:rPr>
            </w:pPr>
            <w:r w:rsidRPr="00F446FF">
              <w:rPr>
                <w:rFonts w:ascii="ＭＳ ゴシック" w:eastAsia="ＭＳ ゴシック" w:hAnsi="ＭＳ ゴシック" w:cs="ＭＳ Ｐゴシック"/>
                <w:bCs/>
                <w:kern w:val="0"/>
                <w:szCs w:val="21"/>
              </w:rPr>
              <w:t>105</w:t>
            </w:r>
            <w:r w:rsidRPr="00F446FF">
              <w:rPr>
                <w:rFonts w:ascii="ＭＳ ゴシック" w:eastAsia="ＭＳ ゴシック" w:hAnsi="ＭＳ ゴシック" w:cs="ＭＳ Ｐゴシック" w:hint="eastAsia"/>
                <w:bCs/>
                <w:kern w:val="0"/>
                <w:szCs w:val="21"/>
              </w:rPr>
              <w:t>，</w:t>
            </w:r>
            <w:r w:rsidRPr="00F446FF">
              <w:rPr>
                <w:rFonts w:ascii="ＭＳ ゴシック" w:eastAsia="ＭＳ ゴシック" w:hAnsi="ＭＳ ゴシック" w:cs="ＭＳ Ｐゴシック"/>
                <w:bCs/>
                <w:kern w:val="0"/>
                <w:szCs w:val="21"/>
              </w:rPr>
              <w:t>600</w:t>
            </w:r>
          </w:p>
        </w:tc>
      </w:tr>
      <w:tr w:rsidR="00F446FF" w:rsidRPr="00F446FF" w14:paraId="4DA9F19A" w14:textId="77777777" w:rsidTr="00FD27D1">
        <w:trPr>
          <w:trHeight w:val="461"/>
        </w:trPr>
        <w:tc>
          <w:tcPr>
            <w:tcW w:w="2321" w:type="dxa"/>
            <w:tcBorders>
              <w:top w:val="single" w:sz="4" w:space="0" w:color="auto"/>
              <w:left w:val="single" w:sz="4" w:space="0" w:color="auto"/>
              <w:bottom w:val="single" w:sz="4" w:space="0" w:color="auto"/>
              <w:right w:val="single" w:sz="4" w:space="0" w:color="auto"/>
            </w:tcBorders>
            <w:noWrap/>
            <w:vAlign w:val="center"/>
            <w:hideMark/>
          </w:tcPr>
          <w:p w14:paraId="515CA7BA"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w:t>
            </w:r>
          </w:p>
        </w:tc>
        <w:tc>
          <w:tcPr>
            <w:tcW w:w="2939" w:type="dxa"/>
            <w:tcBorders>
              <w:top w:val="single" w:sz="4" w:space="0" w:color="auto"/>
              <w:left w:val="single" w:sz="4" w:space="0" w:color="auto"/>
              <w:bottom w:val="single" w:sz="4" w:space="0" w:color="auto"/>
              <w:right w:val="single" w:sz="4" w:space="0" w:color="auto"/>
            </w:tcBorders>
            <w:vAlign w:val="center"/>
          </w:tcPr>
          <w:p w14:paraId="6A9B6E99"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EED03A"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hideMark/>
          </w:tcPr>
          <w:p w14:paraId="4FB72972"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105</w:t>
            </w:r>
            <w:r w:rsidRPr="00F446FF">
              <w:rPr>
                <w:rFonts w:ascii="ＭＳ ゴシック" w:eastAsia="ＭＳ ゴシック" w:hAnsi="ＭＳ ゴシック" w:cs="ＭＳ Ｐゴシック" w:hint="eastAsia"/>
                <w:b/>
                <w:kern w:val="0"/>
                <w:szCs w:val="21"/>
              </w:rPr>
              <w:t>，</w:t>
            </w:r>
            <w:r w:rsidRPr="00F446FF">
              <w:rPr>
                <w:rFonts w:ascii="ＭＳ ゴシック" w:eastAsia="ＭＳ ゴシック" w:hAnsi="ＭＳ ゴシック" w:cs="ＭＳ Ｐゴシック"/>
                <w:b/>
                <w:kern w:val="0"/>
                <w:szCs w:val="21"/>
              </w:rPr>
              <w:t>600</w:t>
            </w:r>
          </w:p>
          <w:p w14:paraId="40BDD53A" w14:textId="49159F6C" w:rsidR="00CC6D31" w:rsidRPr="00F446FF" w:rsidRDefault="00CC6D31" w:rsidP="0031215F">
            <w:pPr>
              <w:widowControl/>
              <w:ind w:left="964" w:hangingChars="600" w:hanging="964"/>
              <w:jc w:val="right"/>
              <w:rPr>
                <w:rFonts w:ascii="ＭＳ ゴシック" w:eastAsia="ＭＳ ゴシック" w:hAnsi="ＭＳ ゴシック" w:cs="ＭＳ Ｐゴシック"/>
                <w:b/>
                <w:kern w:val="0"/>
                <w:sz w:val="16"/>
                <w:szCs w:val="16"/>
              </w:rPr>
            </w:pPr>
            <w:r w:rsidRPr="00F446FF">
              <w:rPr>
                <w:rFonts w:ascii="ＭＳ ゴシック" w:eastAsia="ＭＳ ゴシック" w:hAnsi="ＭＳ ゴシック" w:cs="ＭＳ Ｐゴシック" w:hint="eastAsia"/>
                <w:b/>
                <w:kern w:val="0"/>
                <w:sz w:val="16"/>
                <w:szCs w:val="16"/>
              </w:rPr>
              <w:t>（うち消費税、</w:t>
            </w:r>
            <w:r w:rsidRPr="00F446FF">
              <w:rPr>
                <w:rFonts w:ascii="ＭＳ ゴシック" w:eastAsia="ＭＳ ゴシック" w:hAnsi="ＭＳ ゴシック" w:cs="ＭＳ Ｐゴシック"/>
                <w:b/>
                <w:kern w:val="0"/>
                <w:sz w:val="16"/>
                <w:szCs w:val="16"/>
              </w:rPr>
              <w:t>10</w:t>
            </w:r>
            <w:r w:rsidRPr="00F446FF">
              <w:rPr>
                <w:rFonts w:ascii="ＭＳ ゴシック" w:eastAsia="ＭＳ ゴシック" w:hAnsi="ＭＳ ゴシック" w:cs="ＭＳ Ｐゴシック" w:hint="eastAsia"/>
                <w:b/>
                <w:kern w:val="0"/>
                <w:sz w:val="16"/>
                <w:szCs w:val="16"/>
              </w:rPr>
              <w:t xml:space="preserve">％　</w:t>
            </w:r>
            <w:r w:rsidR="00E0635A" w:rsidRPr="00F446FF">
              <w:rPr>
                <w:rFonts w:ascii="ＭＳ ゴシック" w:eastAsia="ＭＳ ゴシック" w:hAnsi="ＭＳ ゴシック" w:cs="ＭＳ Ｐゴシック" w:hint="eastAsia"/>
                <w:b/>
                <w:kern w:val="0"/>
                <w:sz w:val="16"/>
                <w:szCs w:val="16"/>
              </w:rPr>
              <w:t>9,600</w:t>
            </w:r>
            <w:r w:rsidRPr="00F446FF">
              <w:rPr>
                <w:rFonts w:ascii="ＭＳ ゴシック" w:eastAsia="ＭＳ ゴシック" w:hAnsi="ＭＳ ゴシック" w:cs="ＭＳ Ｐゴシック" w:hint="eastAsia"/>
                <w:b/>
                <w:kern w:val="0"/>
                <w:sz w:val="16"/>
                <w:szCs w:val="16"/>
              </w:rPr>
              <w:t>円）</w:t>
            </w:r>
          </w:p>
        </w:tc>
      </w:tr>
      <w:tr w:rsidR="00F446FF" w:rsidRPr="00F446FF" w14:paraId="17514D9D" w14:textId="77777777" w:rsidTr="00FD27D1">
        <w:trPr>
          <w:trHeight w:val="270"/>
        </w:trPr>
        <w:tc>
          <w:tcPr>
            <w:tcW w:w="2321" w:type="dxa"/>
            <w:tcBorders>
              <w:top w:val="single" w:sz="4" w:space="0" w:color="auto"/>
              <w:left w:val="single" w:sz="4" w:space="0" w:color="auto"/>
              <w:bottom w:val="single" w:sz="4" w:space="0" w:color="auto"/>
              <w:right w:val="single" w:sz="4" w:space="0" w:color="auto"/>
            </w:tcBorders>
            <w:noWrap/>
            <w:vAlign w:val="center"/>
          </w:tcPr>
          <w:p w14:paraId="0BA6917E"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金融機関交渉費用</w:t>
            </w:r>
          </w:p>
          <w:p w14:paraId="10283B82" w14:textId="77777777" w:rsidR="00CC6D31" w:rsidRPr="00F446FF" w:rsidRDefault="00CC6D31" w:rsidP="0031215F">
            <w:pPr>
              <w:widowControl/>
              <w:spacing w:line="240" w:lineRule="atLeast"/>
              <w:jc w:val="center"/>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支払申請金額（予定）</w:t>
            </w:r>
          </w:p>
        </w:tc>
        <w:tc>
          <w:tcPr>
            <w:tcW w:w="2939" w:type="dxa"/>
            <w:tcBorders>
              <w:top w:val="single" w:sz="4" w:space="0" w:color="auto"/>
              <w:left w:val="single" w:sz="4" w:space="0" w:color="auto"/>
              <w:bottom w:val="single" w:sz="4" w:space="0" w:color="auto"/>
              <w:right w:val="single" w:sz="4" w:space="0" w:color="auto"/>
            </w:tcBorders>
            <w:vAlign w:val="center"/>
          </w:tcPr>
          <w:p w14:paraId="727FAE8F" w14:textId="77777777" w:rsidR="00CC6D31" w:rsidRPr="00F446FF" w:rsidRDefault="00CC6D31" w:rsidP="0031215F">
            <w:pPr>
              <w:widowControl/>
              <w:jc w:val="lef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hint="eastAsia"/>
                <w:b/>
                <w:kern w:val="0"/>
                <w:szCs w:val="21"/>
              </w:rPr>
              <w:t>費用総額の２／３</w:t>
            </w:r>
          </w:p>
        </w:tc>
        <w:tc>
          <w:tcPr>
            <w:tcW w:w="1559" w:type="dxa"/>
            <w:tcBorders>
              <w:top w:val="single" w:sz="4" w:space="0" w:color="auto"/>
              <w:left w:val="single" w:sz="4" w:space="0" w:color="auto"/>
              <w:bottom w:val="single" w:sz="4" w:space="0" w:color="auto"/>
              <w:right w:val="single" w:sz="4" w:space="0" w:color="auto"/>
            </w:tcBorders>
            <w:noWrap/>
          </w:tcPr>
          <w:p w14:paraId="275896F7"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p>
        </w:tc>
        <w:tc>
          <w:tcPr>
            <w:tcW w:w="3828" w:type="dxa"/>
            <w:tcBorders>
              <w:top w:val="single" w:sz="4" w:space="0" w:color="auto"/>
              <w:left w:val="single" w:sz="4" w:space="0" w:color="auto"/>
              <w:bottom w:val="single" w:sz="4" w:space="0" w:color="auto"/>
              <w:right w:val="single" w:sz="4" w:space="0" w:color="auto"/>
            </w:tcBorders>
            <w:noWrap/>
            <w:vAlign w:val="center"/>
          </w:tcPr>
          <w:p w14:paraId="0CA454AE" w14:textId="77777777" w:rsidR="00CC6D31" w:rsidRPr="00F446FF" w:rsidRDefault="00CC6D31" w:rsidP="0031215F">
            <w:pPr>
              <w:widowControl/>
              <w:jc w:val="right"/>
              <w:rPr>
                <w:rFonts w:ascii="ＭＳ ゴシック" w:eastAsia="ＭＳ ゴシック" w:hAnsi="ＭＳ ゴシック" w:cs="ＭＳ Ｐゴシック"/>
                <w:b/>
                <w:kern w:val="0"/>
                <w:szCs w:val="21"/>
              </w:rPr>
            </w:pPr>
            <w:r w:rsidRPr="00F446FF">
              <w:rPr>
                <w:rFonts w:ascii="ＭＳ ゴシック" w:eastAsia="ＭＳ ゴシック" w:hAnsi="ＭＳ ゴシック" w:cs="ＭＳ Ｐゴシック"/>
                <w:b/>
                <w:kern w:val="0"/>
                <w:szCs w:val="21"/>
              </w:rPr>
              <w:t>70</w:t>
            </w:r>
            <w:r w:rsidRPr="00F446FF">
              <w:rPr>
                <w:rFonts w:ascii="ＭＳ ゴシック" w:eastAsia="ＭＳ ゴシック" w:hAnsi="ＭＳ ゴシック" w:cs="ＭＳ Ｐゴシック" w:hint="eastAsia"/>
                <w:b/>
                <w:kern w:val="0"/>
                <w:szCs w:val="21"/>
              </w:rPr>
              <w:t>，</w:t>
            </w:r>
            <w:r w:rsidRPr="00F446FF">
              <w:rPr>
                <w:rFonts w:ascii="ＭＳ ゴシック" w:eastAsia="ＭＳ ゴシック" w:hAnsi="ＭＳ ゴシック" w:cs="ＭＳ Ｐゴシック"/>
                <w:b/>
                <w:kern w:val="0"/>
                <w:szCs w:val="21"/>
              </w:rPr>
              <w:t>400</w:t>
            </w:r>
          </w:p>
        </w:tc>
      </w:tr>
    </w:tbl>
    <w:p w14:paraId="78B42BA6" w14:textId="77777777" w:rsidR="00460053" w:rsidRPr="00F446FF" w:rsidRDefault="00460053" w:rsidP="00460053">
      <w:pPr>
        <w:ind w:left="270" w:hangingChars="135" w:hanging="2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※計画策定支援における支払申請金額の</w:t>
      </w:r>
      <w:r w:rsidRPr="00F446FF">
        <w:rPr>
          <w:rFonts w:ascii="ＭＳ ゴシック" w:eastAsia="ＭＳ ゴシック" w:hAnsi="ＭＳ ゴシック"/>
          <w:sz w:val="20"/>
          <w:szCs w:val="20"/>
        </w:rPr>
        <w:t>1/2</w:t>
      </w:r>
      <w:r w:rsidRPr="00F446FF">
        <w:rPr>
          <w:rFonts w:ascii="ＭＳ ゴシック" w:eastAsia="ＭＳ ゴシック" w:hAnsi="ＭＳ ゴシック" w:hint="eastAsia"/>
          <w:sz w:val="20"/>
          <w:szCs w:val="20"/>
        </w:rPr>
        <w:t>は、計画策定費用支払申請時に留保され、その額を初回の伴走支援費用支払決定と合わせて支払うものとします。</w:t>
      </w:r>
    </w:p>
    <w:p w14:paraId="251B2E91" w14:textId="77777777" w:rsidR="00CC6D31" w:rsidRPr="00F446FF" w:rsidRDefault="00CC6D31" w:rsidP="00CC6D31">
      <w:pPr>
        <w:ind w:left="270" w:hangingChars="135" w:hanging="2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※実施された早期経営改善計画策定支援の内容は、中小企業活性化協議会が確認手続を行った後、</w:t>
      </w:r>
    </w:p>
    <w:p w14:paraId="1ED642CD" w14:textId="77777777" w:rsidR="00CC6D31" w:rsidRPr="00F446FF" w:rsidRDefault="00CC6D31" w:rsidP="00CC6D31">
      <w:pPr>
        <w:ind w:leftChars="100" w:left="280" w:hangingChars="35" w:hanging="70"/>
        <w:rPr>
          <w:rFonts w:ascii="ＭＳ ゴシック" w:eastAsia="ＭＳ ゴシック" w:hAnsi="ＭＳ ゴシック"/>
          <w:sz w:val="20"/>
          <w:szCs w:val="20"/>
        </w:rPr>
      </w:pPr>
      <w:r w:rsidRPr="00F446FF">
        <w:rPr>
          <w:rFonts w:ascii="ＭＳ ゴシック" w:eastAsia="ＭＳ ゴシック" w:hAnsi="ＭＳ ゴシック" w:hint="eastAsia"/>
          <w:sz w:val="20"/>
          <w:szCs w:val="20"/>
        </w:rPr>
        <w:t>早期経営改善計画策定支援に伴い生じた費用（伴走支援費用を含む）の</w:t>
      </w:r>
      <w:r w:rsidRPr="00F446FF">
        <w:rPr>
          <w:rFonts w:ascii="ＭＳ ゴシック" w:eastAsia="ＭＳ ゴシック" w:hAnsi="ＭＳ ゴシック"/>
          <w:sz w:val="20"/>
          <w:szCs w:val="20"/>
        </w:rPr>
        <w:t>2/3</w:t>
      </w:r>
      <w:r w:rsidRPr="00F446FF">
        <w:rPr>
          <w:rFonts w:ascii="ＭＳ ゴシック" w:eastAsia="ＭＳ ゴシック" w:hAnsi="ＭＳ ゴシック" w:hint="eastAsia"/>
          <w:sz w:val="20"/>
          <w:szCs w:val="20"/>
        </w:rPr>
        <w:t>（計画策定に係る費用の総額</w:t>
      </w:r>
      <w:r w:rsidRPr="00F446FF">
        <w:rPr>
          <w:rFonts w:ascii="ＭＳ ゴシック" w:eastAsia="ＭＳ ゴシック" w:hAnsi="ＭＳ ゴシック"/>
          <w:sz w:val="20"/>
          <w:szCs w:val="20"/>
        </w:rPr>
        <w:t>15</w:t>
      </w:r>
      <w:r w:rsidRPr="00F446FF">
        <w:rPr>
          <w:rFonts w:ascii="ＭＳ ゴシック" w:eastAsia="ＭＳ ゴシック" w:hAnsi="ＭＳ ゴシック" w:hint="eastAsia"/>
          <w:sz w:val="20"/>
          <w:szCs w:val="20"/>
        </w:rPr>
        <w:t>万円、伴走支援（期中）に係る費用の総額</w:t>
      </w:r>
      <w:r w:rsidRPr="00F446FF">
        <w:rPr>
          <w:rFonts w:ascii="ＭＳ ゴシック" w:eastAsia="ＭＳ ゴシック" w:hAnsi="ＭＳ ゴシック"/>
          <w:sz w:val="20"/>
          <w:szCs w:val="20"/>
        </w:rPr>
        <w:t>5</w:t>
      </w:r>
      <w:r w:rsidRPr="00F446FF">
        <w:rPr>
          <w:rFonts w:ascii="ＭＳ ゴシック" w:eastAsia="ＭＳ ゴシック" w:hAnsi="ＭＳ ゴシック" w:hint="eastAsia"/>
          <w:sz w:val="20"/>
          <w:szCs w:val="20"/>
        </w:rPr>
        <w:t>万円、伴走支援（決算期）に係る費用の総額</w:t>
      </w:r>
      <w:r w:rsidRPr="00F446FF">
        <w:rPr>
          <w:rFonts w:ascii="ＭＳ ゴシック" w:eastAsia="ＭＳ ゴシック" w:hAnsi="ＭＳ ゴシック"/>
          <w:sz w:val="20"/>
          <w:szCs w:val="20"/>
        </w:rPr>
        <w:t>5</w:t>
      </w:r>
      <w:r w:rsidRPr="00F446FF">
        <w:rPr>
          <w:rFonts w:ascii="ＭＳ ゴシック" w:eastAsia="ＭＳ ゴシック" w:hAnsi="ＭＳ ゴシック" w:hint="eastAsia"/>
          <w:sz w:val="20"/>
          <w:szCs w:val="20"/>
        </w:rPr>
        <w:t>万円、金融機関交渉に係る費用の総額</w:t>
      </w:r>
      <w:r w:rsidRPr="00F446FF">
        <w:rPr>
          <w:rFonts w:ascii="ＭＳ ゴシック" w:eastAsia="ＭＳ ゴシック" w:hAnsi="ＭＳ ゴシック"/>
          <w:sz w:val="20"/>
          <w:szCs w:val="20"/>
        </w:rPr>
        <w:t>10</w:t>
      </w:r>
      <w:r w:rsidRPr="00F446FF">
        <w:rPr>
          <w:rFonts w:ascii="ＭＳ ゴシック" w:eastAsia="ＭＳ ゴシック" w:hAnsi="ＭＳ ゴシック" w:hint="eastAsia"/>
          <w:sz w:val="20"/>
          <w:szCs w:val="20"/>
        </w:rPr>
        <w:t>万円が上限。）を負担します。</w:t>
      </w:r>
    </w:p>
    <w:p w14:paraId="112A8503" w14:textId="510AF5D8" w:rsidR="00CC6D31" w:rsidRPr="00F446FF" w:rsidRDefault="00CC6D31" w:rsidP="00CC6D31">
      <w:pPr>
        <w:ind w:left="314" w:hangingChars="157" w:hanging="314"/>
        <w:rPr>
          <w:rFonts w:ascii="ＭＳ ゴシック" w:eastAsia="ＭＳ ゴシック" w:hAnsi="ＭＳ ゴシック"/>
          <w:sz w:val="22"/>
        </w:rPr>
      </w:pPr>
      <w:r w:rsidRPr="00F446FF">
        <w:rPr>
          <w:rFonts w:ascii="ＭＳ ゴシック" w:eastAsia="ＭＳ ゴシック" w:hAnsi="ＭＳ ゴシック" w:hint="eastAsia"/>
          <w:sz w:val="20"/>
          <w:szCs w:val="20"/>
        </w:rPr>
        <w:t>※本明細書は、あくまでもサンプルであり、作業単価は認定経営革新等支援機関の専門性及び地域性によって異なることを想定しています。</w:t>
      </w:r>
    </w:p>
    <w:sectPr w:rsidR="00CC6D31" w:rsidRPr="00F446FF" w:rsidSect="007A2BB7">
      <w:headerReference w:type="default" r:id="rId6"/>
      <w:pgSz w:w="11906" w:h="16838" w:code="9"/>
      <w:pgMar w:top="720" w:right="720" w:bottom="720" w:left="72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86A6" w14:textId="77777777" w:rsidR="00205C12" w:rsidRDefault="00205C12" w:rsidP="003C0825">
      <w:r>
        <w:separator/>
      </w:r>
    </w:p>
  </w:endnote>
  <w:endnote w:type="continuationSeparator" w:id="0">
    <w:p w14:paraId="6418ABE5" w14:textId="77777777" w:rsidR="00205C12" w:rsidRDefault="00205C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DC11" w14:textId="77777777" w:rsidR="00205C12" w:rsidRDefault="00205C12" w:rsidP="003C0825">
      <w:r>
        <w:separator/>
      </w:r>
    </w:p>
  </w:footnote>
  <w:footnote w:type="continuationSeparator" w:id="0">
    <w:p w14:paraId="6CBD1C5E" w14:textId="77777777" w:rsidR="00205C12" w:rsidRDefault="00205C1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F64" w14:textId="77777777" w:rsidR="00EC0863" w:rsidRPr="005113CF" w:rsidRDefault="00EC0863" w:rsidP="004E780F">
    <w:pPr>
      <w:pStyle w:val="a3"/>
      <w:jc w:val="right"/>
      <w:rPr>
        <w:rFonts w:ascii="ＭＳ ゴシック" w:eastAsia="ＭＳ ゴシック" w:hAnsi="ＭＳ ゴシック"/>
        <w:b/>
        <w:color w:val="000000"/>
        <w:sz w:val="24"/>
        <w:szCs w:val="24"/>
      </w:rPr>
    </w:pPr>
    <w:r w:rsidRPr="001F5B5A">
      <w:rPr>
        <w:rFonts w:ascii="ＭＳ ゴシック" w:eastAsia="ＭＳ ゴシック" w:hAnsi="ＭＳ ゴシック" w:hint="eastAsia"/>
        <w:b/>
        <w:sz w:val="24"/>
        <w:szCs w:val="24"/>
      </w:rPr>
      <w:t>別紙</w:t>
    </w:r>
    <w:r w:rsidRPr="005113CF">
      <w:rPr>
        <w:rFonts w:ascii="ＭＳ ゴシック" w:eastAsia="ＭＳ ゴシック" w:hAnsi="ＭＳ ゴシック" w:hint="eastAsia"/>
        <w:b/>
        <w:color w:val="000000"/>
        <w:sz w:val="24"/>
        <w:szCs w:val="24"/>
      </w:rPr>
      <w:t>①－２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0F"/>
    <w:rsid w:val="00031915"/>
    <w:rsid w:val="00077BBF"/>
    <w:rsid w:val="0011541B"/>
    <w:rsid w:val="00161AED"/>
    <w:rsid w:val="00190673"/>
    <w:rsid w:val="00193ECA"/>
    <w:rsid w:val="0019499F"/>
    <w:rsid w:val="001E0941"/>
    <w:rsid w:val="001F23E5"/>
    <w:rsid w:val="001F5B5A"/>
    <w:rsid w:val="00205C12"/>
    <w:rsid w:val="00263526"/>
    <w:rsid w:val="00286B12"/>
    <w:rsid w:val="00295D83"/>
    <w:rsid w:val="002A644B"/>
    <w:rsid w:val="002B6B33"/>
    <w:rsid w:val="002D66FC"/>
    <w:rsid w:val="00362481"/>
    <w:rsid w:val="00367AE8"/>
    <w:rsid w:val="00386E75"/>
    <w:rsid w:val="003C0825"/>
    <w:rsid w:val="003C3BB8"/>
    <w:rsid w:val="003E2944"/>
    <w:rsid w:val="003F1D7E"/>
    <w:rsid w:val="004409DA"/>
    <w:rsid w:val="00460053"/>
    <w:rsid w:val="00461788"/>
    <w:rsid w:val="00462C58"/>
    <w:rsid w:val="00490A60"/>
    <w:rsid w:val="004E780F"/>
    <w:rsid w:val="004F14D9"/>
    <w:rsid w:val="005070E8"/>
    <w:rsid w:val="005070E9"/>
    <w:rsid w:val="00510462"/>
    <w:rsid w:val="005113CF"/>
    <w:rsid w:val="005216E7"/>
    <w:rsid w:val="00541C95"/>
    <w:rsid w:val="0054618D"/>
    <w:rsid w:val="00553284"/>
    <w:rsid w:val="00553CC8"/>
    <w:rsid w:val="005D0368"/>
    <w:rsid w:val="005F6D9D"/>
    <w:rsid w:val="00641436"/>
    <w:rsid w:val="00696ABD"/>
    <w:rsid w:val="006F7B0D"/>
    <w:rsid w:val="00702B6D"/>
    <w:rsid w:val="00706E6B"/>
    <w:rsid w:val="00734982"/>
    <w:rsid w:val="00737931"/>
    <w:rsid w:val="00766889"/>
    <w:rsid w:val="007705F2"/>
    <w:rsid w:val="007708E0"/>
    <w:rsid w:val="00795BF9"/>
    <w:rsid w:val="007A2BB7"/>
    <w:rsid w:val="007D1B64"/>
    <w:rsid w:val="007D38AF"/>
    <w:rsid w:val="00801E1F"/>
    <w:rsid w:val="008914B0"/>
    <w:rsid w:val="008A5657"/>
    <w:rsid w:val="008B096E"/>
    <w:rsid w:val="008C41D5"/>
    <w:rsid w:val="008F451D"/>
    <w:rsid w:val="009C57EE"/>
    <w:rsid w:val="009F0124"/>
    <w:rsid w:val="009F56F9"/>
    <w:rsid w:val="00A311B3"/>
    <w:rsid w:val="00A7087D"/>
    <w:rsid w:val="00A81AC5"/>
    <w:rsid w:val="00AA1FAD"/>
    <w:rsid w:val="00AA51DF"/>
    <w:rsid w:val="00AC22D8"/>
    <w:rsid w:val="00AC5AE1"/>
    <w:rsid w:val="00AC79AA"/>
    <w:rsid w:val="00AE05CC"/>
    <w:rsid w:val="00AF3091"/>
    <w:rsid w:val="00B01B30"/>
    <w:rsid w:val="00B25C95"/>
    <w:rsid w:val="00B56FE5"/>
    <w:rsid w:val="00B6023D"/>
    <w:rsid w:val="00BC3521"/>
    <w:rsid w:val="00BE463F"/>
    <w:rsid w:val="00BF046D"/>
    <w:rsid w:val="00BF2A0B"/>
    <w:rsid w:val="00C260B1"/>
    <w:rsid w:val="00C357A5"/>
    <w:rsid w:val="00C35E0E"/>
    <w:rsid w:val="00C778B0"/>
    <w:rsid w:val="00C85156"/>
    <w:rsid w:val="00CC6981"/>
    <w:rsid w:val="00CC6D31"/>
    <w:rsid w:val="00CD12BB"/>
    <w:rsid w:val="00CD2A16"/>
    <w:rsid w:val="00CD34D0"/>
    <w:rsid w:val="00D97639"/>
    <w:rsid w:val="00DB70C3"/>
    <w:rsid w:val="00DF452A"/>
    <w:rsid w:val="00E006C0"/>
    <w:rsid w:val="00E0635A"/>
    <w:rsid w:val="00E16445"/>
    <w:rsid w:val="00E33E33"/>
    <w:rsid w:val="00E7406F"/>
    <w:rsid w:val="00E8576A"/>
    <w:rsid w:val="00EC0863"/>
    <w:rsid w:val="00EF37B9"/>
    <w:rsid w:val="00EF62E9"/>
    <w:rsid w:val="00F3227D"/>
    <w:rsid w:val="00F372BC"/>
    <w:rsid w:val="00F41AF1"/>
    <w:rsid w:val="00F446FF"/>
    <w:rsid w:val="00F53C4E"/>
    <w:rsid w:val="00F54618"/>
    <w:rsid w:val="00F7500E"/>
    <w:rsid w:val="00F75C4E"/>
    <w:rsid w:val="00F8047D"/>
    <w:rsid w:val="00F80F7C"/>
    <w:rsid w:val="00FB4E9A"/>
    <w:rsid w:val="00FC3E53"/>
    <w:rsid w:val="00FD27D1"/>
    <w:rsid w:val="00FE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D4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A311B3"/>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311B3"/>
    <w:rPr>
      <w:rFonts w:ascii="Arial" w:eastAsia="ＭＳ ゴシック" w:hAnsi="Arial" w:cs="Times New Roman"/>
      <w:sz w:val="18"/>
      <w:szCs w:val="18"/>
    </w:rPr>
  </w:style>
  <w:style w:type="paragraph" w:styleId="a9">
    <w:name w:val="No Spacing"/>
    <w:uiPriority w:val="1"/>
    <w:qFormat/>
    <w:rsid w:val="005216E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2022-05-06T06:17:00Z</dcterms:created>
  <dcterms:modified xsi:type="dcterms:W3CDTF">2022-05-06T06:17:00Z</dcterms:modified>
</cp:coreProperties>
</file>